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94" w:rsidRDefault="00AF5A94" w:rsidP="00AF5A94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AF5A94" w:rsidRDefault="00AF5A94" w:rsidP="00AF5A94">
      <w:pPr>
        <w:jc w:val="center"/>
        <w:rPr>
          <w:rFonts w:ascii="宋体" w:hAnsi="宋体"/>
          <w:sz w:val="36"/>
          <w:szCs w:val="36"/>
        </w:rPr>
      </w:pPr>
      <w:proofErr w:type="gramStart"/>
      <w:r>
        <w:rPr>
          <w:rFonts w:ascii="宋体" w:hAnsi="宋体"/>
          <w:sz w:val="36"/>
          <w:szCs w:val="36"/>
        </w:rPr>
        <w:t>婺</w:t>
      </w:r>
      <w:proofErr w:type="gramEnd"/>
      <w:r>
        <w:rPr>
          <w:rFonts w:ascii="宋体" w:hAnsi="宋体"/>
          <w:sz w:val="36"/>
          <w:szCs w:val="36"/>
        </w:rPr>
        <w:t>城区面向</w:t>
      </w:r>
      <w:r>
        <w:rPr>
          <w:rFonts w:ascii="宋体" w:hAnsi="宋体" w:hint="eastAsia"/>
          <w:sz w:val="36"/>
          <w:szCs w:val="36"/>
        </w:rPr>
        <w:t>2020年应届优秀高校毕业生招聘计划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723"/>
        <w:gridCol w:w="496"/>
        <w:gridCol w:w="570"/>
        <w:gridCol w:w="525"/>
        <w:gridCol w:w="600"/>
        <w:gridCol w:w="555"/>
        <w:gridCol w:w="555"/>
        <w:gridCol w:w="615"/>
        <w:gridCol w:w="525"/>
        <w:gridCol w:w="510"/>
        <w:gridCol w:w="495"/>
        <w:gridCol w:w="405"/>
        <w:gridCol w:w="705"/>
        <w:gridCol w:w="800"/>
      </w:tblGrid>
      <w:tr w:rsidR="00AF5A94" w:rsidTr="0098402C"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单位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社会</w:t>
            </w: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语文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数学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科学</w:t>
            </w: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音乐</w:t>
            </w: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体育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美术</w:t>
            </w: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信息</w:t>
            </w: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心理</w:t>
            </w: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幼教</w:t>
            </w: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其中自主招聘人数</w:t>
            </w: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区统一招聘人数</w:t>
            </w:r>
          </w:p>
        </w:tc>
      </w:tr>
      <w:tr w:rsidR="00AF5A94" w:rsidTr="0098402C">
        <w:trPr>
          <w:trHeight w:val="442"/>
        </w:trPr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四中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AF5A94" w:rsidTr="0098402C">
        <w:trPr>
          <w:trHeight w:val="547"/>
        </w:trPr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五中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AF5A94" w:rsidTr="0098402C"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金师附小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AF5A94" w:rsidTr="0098402C"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环城小学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AF5A94" w:rsidTr="0098402C"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师大附小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AF5A94" w:rsidTr="0098402C"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 w:val="20"/>
                <w:szCs w:val="21"/>
              </w:rPr>
              <w:t>婺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1"/>
              </w:rPr>
              <w:t>城小学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AF5A94" w:rsidTr="0098402C"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初中全区统招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615" w:type="dxa"/>
            <w:vMerge w:val="restart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525" w:type="dxa"/>
            <w:vMerge w:val="restart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27+6</w:t>
            </w:r>
          </w:p>
        </w:tc>
      </w:tr>
      <w:tr w:rsidR="00AF5A94" w:rsidTr="0098402C"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小学全区统招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Merge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Merge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vMerge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AF5A94" w:rsidTr="0098402C"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幼教全区统招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7</w:t>
            </w:r>
          </w:p>
        </w:tc>
      </w:tr>
      <w:tr w:rsidR="00AF5A94" w:rsidTr="0098402C">
        <w:trPr>
          <w:trHeight w:val="452"/>
        </w:trPr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7 </w:t>
            </w: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40</w:t>
            </w:r>
          </w:p>
        </w:tc>
      </w:tr>
      <w:tr w:rsidR="00AF5A94" w:rsidTr="0098402C">
        <w:tc>
          <w:tcPr>
            <w:tcW w:w="440" w:type="dxa"/>
            <w:vMerge w:val="restart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723" w:type="dxa"/>
            <w:vMerge w:val="restart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实验中学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电商</w:t>
            </w: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电子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历史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美术</w:t>
            </w: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药剂</w:t>
            </w: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AF5A94" w:rsidTr="0098402C">
        <w:trPr>
          <w:trHeight w:val="482"/>
        </w:trPr>
        <w:tc>
          <w:tcPr>
            <w:tcW w:w="440" w:type="dxa"/>
            <w:vMerge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</w:tr>
      <w:tr w:rsidR="00AF5A94" w:rsidTr="0098402C">
        <w:trPr>
          <w:trHeight w:val="507"/>
        </w:trPr>
        <w:tc>
          <w:tcPr>
            <w:tcW w:w="44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723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496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5" w:type="dxa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F5A94" w:rsidRDefault="00AF5A94" w:rsidP="0098402C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60</w:t>
            </w:r>
          </w:p>
        </w:tc>
      </w:tr>
    </w:tbl>
    <w:p w:rsidR="00AF5A94" w:rsidRDefault="00AF5A94" w:rsidP="00AF5A94">
      <w:pPr>
        <w:spacing w:line="44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说明：</w:t>
      </w: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四中、五中、金师附小、环城小学、师大附小、</w:t>
      </w:r>
      <w:proofErr w:type="gramStart"/>
      <w:r>
        <w:rPr>
          <w:rFonts w:hint="eastAsia"/>
          <w:sz w:val="20"/>
          <w:szCs w:val="20"/>
        </w:rPr>
        <w:t>婺</w:t>
      </w:r>
      <w:proofErr w:type="gramEnd"/>
      <w:r>
        <w:rPr>
          <w:rFonts w:hint="eastAsia"/>
          <w:sz w:val="20"/>
          <w:szCs w:val="20"/>
        </w:rPr>
        <w:t>城小学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所学校自主招聘在区教育局、区人社局指导开展招聘工作，未被学校选聘的岗位和应聘人员列入全区统一招聘。</w:t>
      </w:r>
    </w:p>
    <w:p w:rsidR="00AF5A94" w:rsidRDefault="00AF5A94" w:rsidP="00AF5A94">
      <w:pPr>
        <w:spacing w:line="44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金华实验中学是中职学校，电商、电子、药剂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个专业课岗位可视情况到相关学校进行现场招聘，招聘简章另行发布。</w:t>
      </w:r>
    </w:p>
    <w:p w:rsidR="00AF5A94" w:rsidRDefault="00AF5A94" w:rsidP="00AF5A94">
      <w:pPr>
        <w:spacing w:line="440" w:lineRule="exact"/>
        <w:rPr>
          <w:sz w:val="28"/>
          <w:szCs w:val="28"/>
        </w:rPr>
      </w:pPr>
    </w:p>
    <w:p w:rsidR="00AF5A94" w:rsidRDefault="00AF5A94" w:rsidP="00AF5A94">
      <w:pPr>
        <w:spacing w:line="440" w:lineRule="exact"/>
        <w:rPr>
          <w:sz w:val="28"/>
          <w:szCs w:val="28"/>
        </w:rPr>
      </w:pPr>
    </w:p>
    <w:p w:rsidR="00AF5A94" w:rsidRDefault="00AF5A94" w:rsidP="00AF5A94">
      <w:pPr>
        <w:spacing w:line="440" w:lineRule="exact"/>
        <w:rPr>
          <w:sz w:val="28"/>
          <w:szCs w:val="28"/>
        </w:rPr>
      </w:pPr>
    </w:p>
    <w:p w:rsidR="00AF5A94" w:rsidRDefault="00AF5A94" w:rsidP="00AF5A94">
      <w:pPr>
        <w:spacing w:line="440" w:lineRule="exact"/>
        <w:rPr>
          <w:sz w:val="28"/>
          <w:szCs w:val="28"/>
        </w:rPr>
      </w:pPr>
    </w:p>
    <w:p w:rsidR="008A46CE" w:rsidRPr="00AF5A94" w:rsidRDefault="008A46CE">
      <w:bookmarkStart w:id="0" w:name="_GoBack"/>
      <w:bookmarkEnd w:id="0"/>
    </w:p>
    <w:sectPr w:rsidR="008A46CE" w:rsidRPr="00AF5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5C" w:rsidRDefault="00CD4F5C" w:rsidP="00AF5A94">
      <w:r>
        <w:separator/>
      </w:r>
    </w:p>
  </w:endnote>
  <w:endnote w:type="continuationSeparator" w:id="0">
    <w:p w:rsidR="00CD4F5C" w:rsidRDefault="00CD4F5C" w:rsidP="00AF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5C" w:rsidRDefault="00CD4F5C" w:rsidP="00AF5A94">
      <w:r>
        <w:separator/>
      </w:r>
    </w:p>
  </w:footnote>
  <w:footnote w:type="continuationSeparator" w:id="0">
    <w:p w:rsidR="00CD4F5C" w:rsidRDefault="00CD4F5C" w:rsidP="00AF5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D6"/>
    <w:rsid w:val="00320FD6"/>
    <w:rsid w:val="008A46CE"/>
    <w:rsid w:val="00AF5A94"/>
    <w:rsid w:val="00C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A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A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A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2019-11-14T06:55:00Z</dcterms:created>
  <dcterms:modified xsi:type="dcterms:W3CDTF">2019-11-14T06:55:00Z</dcterms:modified>
</cp:coreProperties>
</file>