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ind w:left="136" w:leftChars="-164" w:hanging="480" w:hangingChars="160"/>
        <w:rPr>
          <w:rFonts w:hint="eastAsia" w:ascii="黑体" w:hAnsi="黑体" w:eastAsia="黑体" w:cs="仿宋_GB2312"/>
          <w:b/>
          <w:sz w:val="30"/>
          <w:szCs w:val="30"/>
        </w:rPr>
      </w:pPr>
      <w:r>
        <w:rPr>
          <w:rFonts w:hint="eastAsia" w:ascii="黑体" w:hAnsi="黑体" w:eastAsia="黑体" w:cs="仿宋_GB2312"/>
          <w:sz w:val="30"/>
          <w:szCs w:val="30"/>
        </w:rPr>
        <w:t>附件1</w:t>
      </w:r>
      <w:r>
        <w:rPr>
          <w:rFonts w:hint="eastAsia" w:ascii="黑体" w:hAnsi="黑体" w:eastAsia="黑体" w:cs="仿宋_GB2312"/>
          <w:b/>
          <w:sz w:val="30"/>
          <w:szCs w:val="30"/>
        </w:rPr>
        <w:t xml:space="preserve"> </w:t>
      </w:r>
    </w:p>
    <w:tbl>
      <w:tblPr>
        <w:tblStyle w:val="3"/>
        <w:tblpPr w:leftFromText="180" w:rightFromText="180" w:vertAnchor="text" w:horzAnchor="margin" w:tblpXSpec="center" w:tblpY="1102"/>
        <w:tblW w:w="945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068"/>
        <w:gridCol w:w="1637"/>
        <w:gridCol w:w="1177"/>
        <w:gridCol w:w="4115"/>
        <w:gridCol w:w="55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招聘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对象　</w:t>
            </w:r>
          </w:p>
        </w:tc>
        <w:tc>
          <w:tcPr>
            <w:tcW w:w="27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招聘岗位</w:t>
            </w:r>
          </w:p>
        </w:tc>
        <w:tc>
          <w:tcPr>
            <w:tcW w:w="11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招聘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人数</w:t>
            </w:r>
          </w:p>
        </w:tc>
        <w:tc>
          <w:tcPr>
            <w:tcW w:w="41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招聘条件</w:t>
            </w: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</w:trPr>
        <w:tc>
          <w:tcPr>
            <w:tcW w:w="900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全日制普通高校应届毕业生</w:t>
            </w:r>
          </w:p>
        </w:tc>
        <w:tc>
          <w:tcPr>
            <w:tcW w:w="1068" w:type="dxa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初中</w:t>
            </w:r>
          </w:p>
        </w:tc>
        <w:tc>
          <w:tcPr>
            <w:tcW w:w="1637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1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</w:t>
            </w:r>
          </w:p>
        </w:tc>
        <w:tc>
          <w:tcPr>
            <w:tcW w:w="4115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ind w:firstLine="420" w:firstLineChars="200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1.20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20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年全日制普通高校应届师范专业毕业生或“211工程”大学应届毕业生。</w:t>
            </w:r>
          </w:p>
          <w:p>
            <w:pPr>
              <w:widowControl/>
              <w:spacing w:line="320" w:lineRule="exact"/>
              <w:ind w:firstLine="420" w:firstLineChars="200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2报考对象须具有大学本科及以上学历。</w:t>
            </w:r>
          </w:p>
          <w:p>
            <w:pPr>
              <w:widowControl/>
              <w:spacing w:line="320" w:lineRule="exact"/>
              <w:ind w:firstLine="384" w:firstLineChars="183"/>
              <w:rPr>
                <w:rFonts w:hint="eastAsia" w:ascii="仿宋_GB2312" w:hAnsi="宋体" w:eastAsia="仿宋_GB2312" w:cs="宋体"/>
                <w:color w:val="FF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3.具有相应的教师资格证书（“211工程”大学应届毕业生报考人员在录用后一年内必须取得相应教师资格）。</w:t>
            </w:r>
          </w:p>
        </w:tc>
        <w:tc>
          <w:tcPr>
            <w:tcW w:w="555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ind w:firstLine="384" w:firstLineChars="183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90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068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-120" w:leftChars="-57" w:firstLine="119" w:firstLineChars="57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小学</w:t>
            </w:r>
          </w:p>
          <w:p>
            <w:pPr>
              <w:ind w:left="-120" w:leftChars="-57" w:firstLine="119" w:firstLineChars="57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6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1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8</w:t>
            </w:r>
          </w:p>
        </w:tc>
        <w:tc>
          <w:tcPr>
            <w:tcW w:w="4115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ind w:firstLine="420" w:firstLineChars="200"/>
              <w:rPr>
                <w:rFonts w:ascii="仿宋_GB2312" w:hAnsi="宋体" w:eastAsia="仿宋_GB2312" w:cs="宋体"/>
                <w:color w:val="FF0000"/>
                <w:kern w:val="0"/>
                <w:szCs w:val="21"/>
              </w:rPr>
            </w:pPr>
          </w:p>
        </w:tc>
        <w:tc>
          <w:tcPr>
            <w:tcW w:w="555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FF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90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068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ind w:left="-120" w:leftChars="-57" w:firstLine="119" w:firstLineChars="57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6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11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</w:t>
            </w:r>
          </w:p>
        </w:tc>
        <w:tc>
          <w:tcPr>
            <w:tcW w:w="4115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555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900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705" w:type="dxa"/>
            <w:gridSpan w:val="2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小计</w:t>
            </w:r>
          </w:p>
        </w:tc>
        <w:tc>
          <w:tcPr>
            <w:tcW w:w="11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10</w:t>
            </w:r>
          </w:p>
        </w:tc>
        <w:tc>
          <w:tcPr>
            <w:tcW w:w="4115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555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900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社会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人员</w:t>
            </w:r>
          </w:p>
        </w:tc>
        <w:tc>
          <w:tcPr>
            <w:tcW w:w="1068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职高</w:t>
            </w:r>
          </w:p>
        </w:tc>
        <w:tc>
          <w:tcPr>
            <w:tcW w:w="16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数学</w:t>
            </w:r>
          </w:p>
        </w:tc>
        <w:tc>
          <w:tcPr>
            <w:tcW w:w="11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</w:t>
            </w:r>
          </w:p>
        </w:tc>
        <w:tc>
          <w:tcPr>
            <w:tcW w:w="4115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ind w:firstLine="384" w:firstLineChars="183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1.浙江省户籍（截止到报名日）；</w:t>
            </w:r>
          </w:p>
          <w:p>
            <w:pPr>
              <w:widowControl/>
              <w:spacing w:line="320" w:lineRule="exact"/>
              <w:ind w:firstLine="420" w:firstLineChars="200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2.年龄在35周岁及以下（计算截止到报名日，下同）；</w:t>
            </w:r>
          </w:p>
          <w:p>
            <w:pPr>
              <w:widowControl/>
              <w:spacing w:line="320" w:lineRule="exact"/>
              <w:ind w:firstLine="384" w:firstLineChars="183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3.报考对象须具有大学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eastAsia="zh-CN"/>
              </w:rPr>
              <w:t>本科</w:t>
            </w: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及以上学历；</w:t>
            </w:r>
          </w:p>
          <w:p>
            <w:pPr>
              <w:widowControl/>
              <w:spacing w:line="320" w:lineRule="exact"/>
              <w:ind w:firstLine="384" w:firstLineChars="183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4.具有相应的教师资格证书；</w:t>
            </w:r>
          </w:p>
          <w:p>
            <w:pPr>
              <w:widowControl/>
              <w:spacing w:line="320" w:lineRule="exact"/>
              <w:ind w:firstLine="384" w:firstLineChars="183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5.具有一学年及以上中小学校（含高中阶段）任教经历（时间截止到2020年7月1日，取得教师资格前的教学工作经历不计在内）。</w:t>
            </w:r>
          </w:p>
          <w:p>
            <w:pPr>
              <w:rPr>
                <w:rFonts w:ascii="仿宋_GB2312" w:hAnsi="宋体" w:eastAsia="仿宋_GB2312" w:cs="宋体"/>
                <w:szCs w:val="21"/>
              </w:rPr>
            </w:pPr>
          </w:p>
          <w:p>
            <w:pPr>
              <w:rPr>
                <w:rFonts w:ascii="仿宋_GB2312" w:hAnsi="宋体" w:eastAsia="仿宋_GB2312" w:cs="宋体"/>
                <w:szCs w:val="21"/>
              </w:rPr>
            </w:pPr>
          </w:p>
          <w:p>
            <w:pPr>
              <w:rPr>
                <w:rFonts w:hint="eastAsia" w:ascii="仿宋_GB2312" w:hAnsi="宋体" w:eastAsia="仿宋_GB2312" w:cs="宋体"/>
                <w:szCs w:val="21"/>
              </w:rPr>
            </w:pPr>
          </w:p>
        </w:tc>
        <w:tc>
          <w:tcPr>
            <w:tcW w:w="555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90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068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初中</w:t>
            </w:r>
          </w:p>
        </w:tc>
        <w:tc>
          <w:tcPr>
            <w:tcW w:w="1637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语文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</w:t>
            </w:r>
          </w:p>
        </w:tc>
        <w:tc>
          <w:tcPr>
            <w:tcW w:w="4115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555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90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06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637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社会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</w:t>
            </w:r>
          </w:p>
        </w:tc>
        <w:tc>
          <w:tcPr>
            <w:tcW w:w="4115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555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</w:trPr>
        <w:tc>
          <w:tcPr>
            <w:tcW w:w="90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068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小学</w:t>
            </w:r>
          </w:p>
        </w:tc>
        <w:tc>
          <w:tcPr>
            <w:tcW w:w="1637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语文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9</w:t>
            </w:r>
          </w:p>
        </w:tc>
        <w:tc>
          <w:tcPr>
            <w:tcW w:w="4115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555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90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06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637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数学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4</w:t>
            </w:r>
          </w:p>
        </w:tc>
        <w:tc>
          <w:tcPr>
            <w:tcW w:w="4115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555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900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06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637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英语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</w:t>
            </w:r>
          </w:p>
        </w:tc>
        <w:tc>
          <w:tcPr>
            <w:tcW w:w="4115" w:type="dxa"/>
            <w:tcBorders>
              <w:left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555" w:type="dxa"/>
            <w:tcBorders>
              <w:left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900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06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637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音乐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</w:t>
            </w:r>
          </w:p>
        </w:tc>
        <w:tc>
          <w:tcPr>
            <w:tcW w:w="4115" w:type="dxa"/>
            <w:tcBorders>
              <w:left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555" w:type="dxa"/>
            <w:tcBorders>
              <w:left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900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068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637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美术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</w:t>
            </w:r>
          </w:p>
        </w:tc>
        <w:tc>
          <w:tcPr>
            <w:tcW w:w="4115" w:type="dxa"/>
            <w:tcBorders>
              <w:left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555" w:type="dxa"/>
            <w:tcBorders>
              <w:left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900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705" w:type="dxa"/>
            <w:gridSpan w:val="2"/>
            <w:tcBorders>
              <w:top w:val="single" w:color="auto" w:sz="4" w:space="0"/>
              <w:left w:val="nil"/>
              <w:right w:val="single" w:color="auto" w:sz="8" w:space="0"/>
            </w:tcBorders>
            <w:vAlign w:val="top"/>
          </w:tcPr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1155" w:firstLineChars="550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小计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20</w:t>
            </w:r>
          </w:p>
        </w:tc>
        <w:tc>
          <w:tcPr>
            <w:tcW w:w="4115" w:type="dxa"/>
            <w:tcBorders>
              <w:left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555" w:type="dxa"/>
            <w:tcBorders>
              <w:left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3605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总   计</w:t>
            </w:r>
          </w:p>
        </w:tc>
        <w:tc>
          <w:tcPr>
            <w:tcW w:w="11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30</w:t>
            </w:r>
          </w:p>
        </w:tc>
        <w:tc>
          <w:tcPr>
            <w:tcW w:w="411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555" w:type="dxa"/>
            <w:tcBorders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</w:tbl>
    <w:p>
      <w:pPr>
        <w:spacing w:line="500" w:lineRule="exact"/>
        <w:jc w:val="both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2020年金华经济技术开发区学校公开招聘</w:t>
      </w:r>
    </w:p>
    <w:p>
      <w:pPr>
        <w:spacing w:line="500" w:lineRule="exact"/>
        <w:ind w:firstLine="435" w:firstLineChars="99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教师岗位情况一览表</w:t>
      </w:r>
    </w:p>
    <w:p>
      <w:pPr>
        <w:spacing w:line="460" w:lineRule="exact"/>
        <w:ind w:left="40" w:leftChars="-164" w:hanging="384" w:hangingChars="160"/>
        <w:rPr>
          <w:rFonts w:hint="eastAsia" w:ascii="黑体" w:hAnsi="黑体" w:eastAsia="黑体" w:cs="仿宋_GB2312"/>
          <w:sz w:val="24"/>
        </w:rPr>
      </w:pPr>
    </w:p>
    <w:p>
      <w:pPr>
        <w:spacing w:line="460" w:lineRule="exact"/>
        <w:ind w:left="40" w:leftChars="-164" w:hanging="384" w:hangingChars="160"/>
        <w:rPr>
          <w:rFonts w:hint="eastAsia" w:ascii="黑体" w:hAnsi="黑体" w:eastAsia="黑体" w:cs="仿宋_GB2312"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87143F"/>
    <w:rsid w:val="4A87143F"/>
    <w:rsid w:val="6A0C238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市人力社保局</Company>
  <Pages>1</Pages>
  <Words>0</Words>
  <Characters>0</Characters>
  <Lines>0</Lines>
  <Paragraphs>0</Paragraphs>
  <ScaleCrop>false</ScaleCrop>
  <LinksUpToDate>false</LinksUpToDate>
  <CharactersWithSpaces>0</CharactersWithSpaces>
  <Application>WPS Office_10.8.0.5988_F1E327BC-269C-435d-A152-05C5408002CA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2020-03-18T03:05:00Z</dcterms:created>
  <dc:creator>郎静</dc:creator>
  <cp:lastModifiedBy>郎静</cp:lastModifiedBy>
  <dcterms:modified xsi:type="dcterms:W3CDTF">2020-03-18T07:56:07Z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2052-10.8.0.5988</vt:lpwstr>
  </property>
</Properties>
</file>