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420"/>
        <w:jc w:val="center"/>
        <w:rPr>
          <w:color w:val="000000"/>
          <w:sz w:val="21"/>
          <w:szCs w:val="21"/>
        </w:rPr>
      </w:pPr>
      <w:r>
        <w:rPr>
          <w:rStyle w:val="6"/>
          <w:rFonts w:hint="eastAsia" w:ascii="微软雅黑" w:hAnsi="微软雅黑" w:eastAsia="微软雅黑" w:cs="微软雅黑"/>
          <w:b/>
          <w:i w:val="0"/>
          <w:caps w:val="0"/>
          <w:color w:val="000000"/>
          <w:spacing w:val="0"/>
          <w:sz w:val="21"/>
          <w:szCs w:val="21"/>
          <w:shd w:val="clear" w:fill="FFFFFF"/>
        </w:rPr>
        <w:t>湖北理工学院2021年面向社会专项公开招聘工作人员岗位一览表</w:t>
      </w:r>
      <w:bookmarkStart w:id="0" w:name="_GoBack"/>
      <w:bookmarkEnd w:id="0"/>
    </w:p>
    <w:tbl>
      <w:tblPr>
        <w:tblW w:w="13875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18"/>
        <w:gridCol w:w="565"/>
        <w:gridCol w:w="565"/>
        <w:gridCol w:w="565"/>
        <w:gridCol w:w="418"/>
        <w:gridCol w:w="1407"/>
        <w:gridCol w:w="1407"/>
        <w:gridCol w:w="697"/>
        <w:gridCol w:w="697"/>
        <w:gridCol w:w="697"/>
        <w:gridCol w:w="1397"/>
        <w:gridCol w:w="785"/>
        <w:gridCol w:w="756"/>
        <w:gridCol w:w="609"/>
        <w:gridCol w:w="800"/>
        <w:gridCol w:w="2092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用人部门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招聘计划</w:t>
            </w:r>
          </w:p>
        </w:tc>
        <w:tc>
          <w:tcPr>
            <w:tcW w:w="241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招聘岗位</w:t>
            </w:r>
          </w:p>
        </w:tc>
        <w:tc>
          <w:tcPr>
            <w:tcW w:w="495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报考资格条件</w:t>
            </w:r>
          </w:p>
        </w:tc>
        <w:tc>
          <w:tcPr>
            <w:tcW w:w="79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笔试</w:t>
            </w:r>
          </w:p>
        </w:tc>
        <w:tc>
          <w:tcPr>
            <w:tcW w:w="7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面试</w:t>
            </w:r>
          </w:p>
        </w:tc>
        <w:tc>
          <w:tcPr>
            <w:tcW w:w="61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面试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入围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比例</w:t>
            </w:r>
          </w:p>
        </w:tc>
        <w:tc>
          <w:tcPr>
            <w:tcW w:w="8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组织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形式</w:t>
            </w:r>
          </w:p>
        </w:tc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联系方式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专业技术岗位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岗位名称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岗位等级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岗位描述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岗位所需专业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年龄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其它</w:t>
            </w:r>
          </w:p>
        </w:tc>
        <w:tc>
          <w:tcPr>
            <w:tcW w:w="79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7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61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机电工程学院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机械制造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年龄在40周岁以下（1981年1月1日以后出生）；具有教授等正高职称的，年龄放宽至50周岁以下（1971年1月1日以后出生），具有副教授等副高职称的，年龄放宽至45周岁以下（1976年1月1日以后出生），以此类推（下同）。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徐庆华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0714-6353631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13597661810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695044563@qq.com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机械电子工程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车辆工程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智能输送技术与装备制造重点实验室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智能输送技术、装备制造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冯大鹏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0714-6355313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13907234042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184044288@qq.com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电气学院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电气工程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45周岁及以下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张林仙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0714-6355723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13972771031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57525823@qq.com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自动化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45周岁及以下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电子信息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45周岁及以下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测绘遥感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45周岁及以下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地理信息与地球科学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45周岁及以下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学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院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病理学、解剖学、预防医学、临床医学及相关专业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本科学历为临床医学专业毕业优先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张美春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0714-6343189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13886020678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1148568206@qq.com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药剂学、药理学、药物分析及相关专业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环境科学与工程学院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环境科学与工程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刘先利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0714-6368937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15926901902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346686628@qq.com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给排水科学与工程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能源与环境系统工程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艺术学院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艺术学理论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余卫华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0714-6365519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13597652837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fisherman68@163.com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钢琴或合唱指挥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动画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服装设计与工程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土建学院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工程管理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本科为工程管理、工程造价专业优先（懂得BIM技术或智能建造方向优先）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程涛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0714-6358704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13986581805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540599853@qq.com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结构工程、岩土工程、防灾减灾、道路桥梁、市政工程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结构工程方向、市政工程道路桥梁方向优先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土木工程（智能建造方向）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计算机学院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计算机科学与技术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刘志远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0714-6352012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13986588083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381610447@qq.com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经管学院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市场营销或电子商务或信息管理方向或统计学专业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王达政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0714-6355093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18672016926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644313736@qq.com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物流管理与工程类或管理科学与工程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会计或财务管理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大数据及人工智能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数理学院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信息与计算科学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数学类相关专业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余宏生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0714-6358406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13972774666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784305456@qq.com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微电子科学与工程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外国语学院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英语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45周岁及以下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学科研究领域为外国语言学及应用语言学、外国文学、翻译学、国别和区域研究、比较文学与跨文化研究；有出国经历者（半年以上）优先考虑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张健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0714-6359560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13597631313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544743756@qq.com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12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化工学院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化学工程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学科研究领域为化工类相关专业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卢小菊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0714-6367957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13597657936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xiaoju_lu@163.com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生物制药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学科研究领域为生物制药类相关专业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材料学院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材料学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陈跃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0714-6358328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410012315@qq.com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14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师范学院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网络新媒体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具有教授等正高职称的，年龄放宽至50周岁以下，具有副教授等副高职称的，年龄放宽至45周岁以下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方红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0714-6365775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13507235098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371487337@qq.com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小学教育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汉语言文学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学前教育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15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马克思主义学院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思政、马原、历史、法学、哲学、政治学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原则上应为中共党员、本硕博专业一致</w:t>
            </w: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余国政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0714-6372432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13971772267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605592539@qq.com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16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体育部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体育教育与运动训练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吴新炎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0714-6356422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13971768102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79100531@qq.com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环保研究院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环境科学、环境工程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刘子国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0714-6359950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13995951880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707468299@qq.com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18</w:t>
            </w:r>
          </w:p>
        </w:tc>
        <w:tc>
          <w:tcPr>
            <w:tcW w:w="57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矿冶中心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历史学或考古学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王定兴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0714-6358392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13872091498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362119765@qq.com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文化产业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19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创新创业学院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5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专任教师</w:t>
            </w:r>
          </w:p>
        </w:tc>
        <w:tc>
          <w:tcPr>
            <w:tcW w:w="4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10级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从事创新创业教育相关专业教学、科研工作</w:t>
            </w:r>
          </w:p>
        </w:tc>
        <w:tc>
          <w:tcPr>
            <w:tcW w:w="14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教育学、社会学、管理学、经济学、心理学、统计学等学科的相关专业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研究生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博士</w:t>
            </w:r>
          </w:p>
        </w:tc>
        <w:tc>
          <w:tcPr>
            <w:tcW w:w="7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40周岁及以下</w:t>
            </w:r>
          </w:p>
        </w:tc>
        <w:tc>
          <w:tcPr>
            <w:tcW w:w="14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420"/>
              <w:jc w:val="left"/>
              <w:rPr>
                <w:color w:val="000000"/>
                <w:sz w:val="21"/>
                <w:szCs w:val="21"/>
              </w:rPr>
            </w:pPr>
          </w:p>
        </w:tc>
        <w:tc>
          <w:tcPr>
            <w:tcW w:w="79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免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是</w:t>
            </w:r>
          </w:p>
        </w:tc>
        <w:tc>
          <w:tcPr>
            <w:tcW w:w="61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直接进入面试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专项公开招聘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刘显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0714-6359685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13995993947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0" w:beforeAutospacing="0" w:after="0" w:afterAutospacing="0" w:line="450" w:lineRule="atLeast"/>
              <w:ind w:left="0" w:right="0" w:firstLine="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78084322@qq.com</w:t>
            </w:r>
          </w:p>
        </w:tc>
      </w:tr>
    </w:tbl>
    <w:p/>
    <w:sectPr>
      <w:pgSz w:w="16838" w:h="23811"/>
      <w:pgMar w:top="1440" w:right="1800" w:bottom="1440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F534B"/>
    <w:rsid w:val="17F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2021-01-26T10:53:00Z</dcterms:created>
  <dc:creator>Administrator</dc:creator>
  <cp:lastModifiedBy>Administrator</cp:lastModifiedBy>
  <dcterms:modified xsi:type="dcterms:W3CDTF">2021-01-26T11:05:45Z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