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2023年宁德市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蕉城区区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属学校公开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上午（暂定）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福建师范大学旗山校区又玄图书馆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（暂定）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color w:val="auto"/>
          <w:sz w:val="32"/>
          <w:szCs w:val="32"/>
          <w:shd w:val="clear" w:color="auto" w:fill="FFFFFF"/>
        </w:rPr>
        <w:t>二、面试内容及办法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采用综合技能面试办法，即片段教学（10分钟） 和专业素养提问（约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  <w:t>2.面试内容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高中数学（人民教育出版社）、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高中地理（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高中历史（人民教育出版社）、高中物理（山东科学技术出版社）、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北京师范大学出版社）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初中物理（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）、初中历史（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考生按序号依序进入考室面试。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各学科组面试评委由5名专家组成，评委根据考生作答情况独立评分，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.考生需携带自备的教案（一式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份）、教材（教学内容相关页码复印一式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面试工作由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教育局负责组织实施,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派驻区教育局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YWMwNDJmMGE0OGI3MzhkZWJmM2E0ZmFjMTJjMDc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1FA6C9C"/>
    <w:rsid w:val="05EC7CAA"/>
    <w:rsid w:val="25FD68D5"/>
    <w:rsid w:val="2ACD3F07"/>
    <w:rsid w:val="2B42231C"/>
    <w:rsid w:val="3A292BCE"/>
    <w:rsid w:val="54E57F62"/>
    <w:rsid w:val="569F33BF"/>
    <w:rsid w:val="660C14F1"/>
    <w:rsid w:val="6B5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1082</Words>
  <Characters>1111</Characters>
  <Lines>10</Lines>
  <Paragraphs>2</Paragraphs>
  <TotalTime>2</TotalTime>
  <ScaleCrop>false</ScaleCrop>
  <LinksUpToDate>false</LinksUpToDate>
  <CharactersWithSpaces>1144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2023-02-21T07:10:18Z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BF1708CFC7834A67ACDF64AF20EB8563</vt:lpwstr>
  </property>
</Properties>
</file>