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  <w:t>罗田县2023年公开招聘中小学教师岗位表</w:t>
      </w:r>
    </w:p>
    <w:tbl>
      <w:tblPr>
        <w:tblW w:w="14052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563"/>
        <w:gridCol w:w="2613"/>
        <w:gridCol w:w="633"/>
        <w:gridCol w:w="746"/>
        <w:gridCol w:w="576"/>
        <w:gridCol w:w="473"/>
        <w:gridCol w:w="590"/>
        <w:gridCol w:w="526"/>
        <w:gridCol w:w="422"/>
        <w:gridCol w:w="409"/>
        <w:gridCol w:w="757"/>
        <w:gridCol w:w="883"/>
        <w:gridCol w:w="875"/>
        <w:gridCol w:w="879"/>
        <w:gridCol w:w="2100"/>
        <w:gridCol w:w="527"/>
        <w:gridCol w:w="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  <w:tblCellSpacing w:w="0" w:type="dxa"/>
        </w:trPr>
        <w:tc>
          <w:tcPr>
            <w:tcW w:w="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主管单位名称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招录单位名称及人数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职位代码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职位名称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岗位类别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招录计划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职位描述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岗位所需专业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学位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年龄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面试入围比例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专业工作经历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其他条件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笔试内容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罗田县教育局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匡河镇安仁山小学1人、匡河镇沙畈河小学1人、大河岸镇许家畈小学1人、白庙河镇东安河小学1人、九资河镇大地坳小学1人、胜利镇苗圃希望小学1人、胜利镇野菊坳小学2人、胜利镇定子丘小学1人、河铺镇八迪河小学1人、河铺镇林家湾小学1人、平湖乡东冲畈小学1人、三里畈镇德和学校1人、三里畈小学1人、大崎镇五广祠小学1人、大崎镇泗泊河小学1人、大崎镇毛田小学1人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ZP01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新机制小学语文教师岗位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事业专技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小学语文教师</w:t>
            </w:r>
          </w:p>
        </w:tc>
        <w:tc>
          <w:tcPr>
            <w:tcW w:w="533" w:type="dxa"/>
            <w:vMerge w:val="restart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不受专业限制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具有大学本科及以上学历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年龄在40周岁以下（即1982年1月1日以后出生）。</w:t>
            </w:r>
          </w:p>
        </w:tc>
        <w:tc>
          <w:tcPr>
            <w:tcW w:w="893" w:type="dxa"/>
            <w:vMerge w:val="restart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1:3（若达不到1:3的，经县教育局申报，县招聘领导小组同意，可适当放宽至1:2。若达不到1:2，由县教育局申请，报经县招聘领导小组同意，可不设开考比例，划定面试成绩合格线）</w:t>
            </w:r>
          </w:p>
        </w:tc>
        <w:tc>
          <w:tcPr>
            <w:tcW w:w="889" w:type="dxa"/>
            <w:vMerge w:val="restart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不限制</w:t>
            </w:r>
          </w:p>
        </w:tc>
        <w:tc>
          <w:tcPr>
            <w:tcW w:w="891" w:type="dxa"/>
            <w:vMerge w:val="restart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持有相应学段教师资格证书，持有高学段教师资格证人员可以报考低学段的岗位。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请关注湖北省教育考试院网（http://www.hbea.edu.cn）上的省人社厅、省教育厅招聘公告。</w:t>
            </w:r>
          </w:p>
        </w:tc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罗田县教育局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凤山镇覆船山小学1人、白莲河乡覆钟地小学1人、匡河镇安仁山小学1人、匡河镇沙畈河小学   1人、大河岸镇凉亭教学点1人、白庙河镇东安河小学1人、九资河镇罗家畈小学1人、胜利镇苗圃希望小学2人、胜利镇野菊坳小学2人、胜利镇定子丘小学1人、河铺镇凉亭河小学1人、河铺镇廖家坳小学1人、平湖乡绍博小学1人、三里畈镇德和学校1人、三里畈小学1人、大崎镇五广祠小学1人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ZP02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新机制小学数学教师岗位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事业专技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小学数学教师</w:t>
            </w:r>
          </w:p>
        </w:tc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2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罗田县教育局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胜利镇野菊坳小学1人、胜利镇定子丘小学1人、三里畈小学1人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ZP03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新机制小学英语教师岗位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事业专技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小学英语教师</w:t>
            </w:r>
          </w:p>
        </w:tc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2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罗田县教育局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九资河中心小学1人、胜利镇定子丘小学1人、河铺镇凉亭河小学1人、三里畈镇德和学校1人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ZP04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新机制小学体育教师岗位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事业专技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小学体育教师</w:t>
            </w:r>
          </w:p>
        </w:tc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2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罗田县教育局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骆驼坳茶园冲小学1人、大河岸小学1人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ZP05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新机制小学音乐教师岗位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事业专技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小学音乐教师</w:t>
            </w:r>
          </w:p>
        </w:tc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罗田县教育局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胜利镇野菊坳小学1人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ZP06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新机制小学心理健康教育教师岗位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事业专技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小学心理健康教育教师</w:t>
            </w:r>
          </w:p>
        </w:tc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2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罗田县教育局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白莲河中学1人、双风坳中学1人、李婆墩中学1人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ZP07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新机制初中道德与法制教师岗位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事业专技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初中道德与法制教师</w:t>
            </w:r>
          </w:p>
        </w:tc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2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罗田县教育局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骆驼坳中学1人、匡河中学1人、落梅河中学1人、平湖中学1人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ZP08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新机制初中语文教师岗位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事业专技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初中语文教师</w:t>
            </w:r>
          </w:p>
        </w:tc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2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罗田县教育局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万密斋中学1人、九资河中学1人、落梅河中学1人、李婆墩中学1人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ZP09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新机制初中数学教师岗位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事业专技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初中数学教师</w:t>
            </w:r>
          </w:p>
        </w:tc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2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罗田县教育局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匡河中学1人、白庙河中学1人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ZP10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新机制初中物理教师岗位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事业专技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初中物理教师</w:t>
            </w:r>
          </w:p>
        </w:tc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2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罗田县教育局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双风坳中学1人、三里畈中学1人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ZP11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新机制初中化学教师岗位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事业专技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初中化学教师</w:t>
            </w:r>
          </w:p>
        </w:tc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2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罗田县教育局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北丰中学1人、白庙河中学1人、九资河中学1人、落梅河中学1人、三里畈中学1人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ZP12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新机制初中英语教师岗位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事业专技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初中英语教师</w:t>
            </w:r>
          </w:p>
        </w:tc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</w:pPr>
      <w:bookmarkStart w:id="0" w:name="_GoBack"/>
      <w:bookmarkEnd w:id="0"/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57D2783A"/>
    <w:rsid w:val="57D2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003399"/>
      <w:u w:val="none"/>
    </w:rPr>
  </w:style>
  <w:style w:type="character" w:styleId="9">
    <w:name w:val="Hyperlink"/>
    <w:basedOn w:val="6"/>
    <w:uiPriority w:val="0"/>
    <w:rPr>
      <w:color w:val="003399"/>
      <w:u w:val="none"/>
    </w:rPr>
  </w:style>
  <w:style w:type="character" w:customStyle="1" w:styleId="10">
    <w:name w:val="bds_nopic"/>
    <w:basedOn w:val="6"/>
    <w:uiPriority w:val="0"/>
  </w:style>
  <w:style w:type="character" w:customStyle="1" w:styleId="11">
    <w:name w:val="bds_nopic1"/>
    <w:basedOn w:val="6"/>
    <w:uiPriority w:val="0"/>
  </w:style>
  <w:style w:type="character" w:customStyle="1" w:styleId="12">
    <w:name w:val="bds_nopic2"/>
    <w:basedOn w:val="6"/>
    <w:uiPriority w:val="0"/>
  </w:style>
  <w:style w:type="character" w:customStyle="1" w:styleId="13">
    <w:name w:val="bds_more"/>
    <w:basedOn w:val="6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4">
    <w:name w:val="bds_more1"/>
    <w:basedOn w:val="6"/>
    <w:uiPriority w:val="0"/>
    <w:rPr>
      <w:bdr w:val="none" w:color="auto" w:sz="0" w:space="0"/>
    </w:rPr>
  </w:style>
  <w:style w:type="character" w:customStyle="1" w:styleId="15">
    <w:name w:val="bds_more2"/>
    <w:basedOn w:val="6"/>
    <w:uiPriority w:val="0"/>
    <w:rPr>
      <w:bdr w:val="none" w:color="auto" w:sz="0" w:space="0"/>
    </w:rPr>
  </w:style>
  <w:style w:type="character" w:customStyle="1" w:styleId="16">
    <w:name w:val="bds_more3"/>
    <w:basedOn w:val="6"/>
    <w:uiPriority w:val="0"/>
    <w:rPr>
      <w:bdr w:val="none" w:color="auto" w:sz="0" w:space="0"/>
    </w:rPr>
  </w:style>
  <w:style w:type="character" w:customStyle="1" w:styleId="17">
    <w:name w:val="bds_more4"/>
    <w:basedOn w:val="6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2023-03-14T10:25:00Z</dcterms:created>
  <dc:creator>Administrator</dc:creator>
  <cp:lastModifiedBy>Administrator</cp:lastModifiedBy>
  <dcterms:modified xsi:type="dcterms:W3CDTF">2023-03-14T14:46:08Z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60A3BDEDBE424062BD575FEE1B87CFD1</vt:lpwstr>
  </property>
</Properties>
</file>