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上饶市引才活动应聘人员信息登记表</w:t>
      </w:r>
      <w:bookmarkStart w:id="0" w:name="_GoBack"/>
      <w:bookmarkEnd w:id="0"/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粘贴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*2023年上半年上饶幼专赴云南师大公开招聘人才活动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hint="eastAsia" w:ascii="宋体" w:hAnsi="宋体"/>
                <w:sz w:val="24"/>
                <w:lang w:eastAsia="zh-CN"/>
              </w:rPr>
              <w:t>代码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（按岗位表填写）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top"/>
          </w:tcPr>
          <w:p>
            <w:pPr>
              <w:spacing w:line="300" w:lineRule="exact"/>
              <w:ind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</w:t>
            </w:r>
            <w:r>
              <w:rPr>
                <w:rFonts w:hint="eastAsia" w:ascii="宋体" w:hAnsi="宋体"/>
                <w:sz w:val="24"/>
                <w:lang w:eastAsia="zh-CN"/>
              </w:rPr>
              <w:t>手写</w:t>
            </w:r>
            <w:r>
              <w:rPr>
                <w:rFonts w:hint="eastAsia" w:ascii="宋体" w:hAnsi="宋体"/>
                <w:sz w:val="24"/>
              </w:rPr>
              <w:t xml:space="preserve">签名: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引才小组审议结论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经引才工作领导小组商议，同意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主管部门：              引才小组：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default" w:ascii="仿宋_GB2312" w:hAnsi="仿宋" w:eastAsia="仿宋_GB2312"/>
          <w:b/>
          <w:bCs/>
          <w:sz w:val="24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4"/>
        </w:rPr>
        <w:t>注：*号为必填项</w:t>
      </w:r>
      <w:r>
        <w:rPr>
          <w:rFonts w:hint="eastAsia" w:ascii="仿宋_GB2312" w:hAnsi="仿宋" w:eastAsia="仿宋_GB2312"/>
          <w:b/>
          <w:bCs/>
          <w:sz w:val="24"/>
          <w:lang w:eastAsia="zh-CN"/>
        </w:rPr>
        <w:t>，此表要求电脑输入，正反面打印在</w:t>
      </w:r>
      <w:r>
        <w:rPr>
          <w:rFonts w:hint="eastAsia" w:ascii="仿宋_GB2312" w:hAnsi="仿宋" w:eastAsia="仿宋_GB2312"/>
          <w:b/>
          <w:bCs/>
          <w:sz w:val="24"/>
          <w:lang w:val="en-US" w:eastAsia="zh-CN"/>
        </w:rPr>
        <w:t>一张纸上。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531" w:bottom="1984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70"/>
        <w:tab w:val="right" w:pos="8965"/>
      </w:tabs>
      <w:wordWrap w:val="0"/>
      <w:jc w:val="lef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资格初审意见并签字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</w:t>
    </w:r>
    <w:r>
      <w:rPr>
        <w:rFonts w:hint="eastAsia" w:ascii="仿宋" w:hAnsi="仿宋" w:eastAsia="仿宋_GB2312"/>
        <w:b/>
        <w:bCs/>
        <w:sz w:val="24"/>
        <w:szCs w:val="24"/>
        <w:lang w:eastAsia="zh-CN"/>
      </w:rPr>
      <w:t>资格复审意见并签字</w:t>
    </w:r>
    <w:r>
      <w:rPr>
        <w:rFonts w:hint="eastAsia" w:ascii="仿宋" w:hAnsi="仿宋" w:eastAsia="仿宋_GB2312"/>
        <w:sz w:val="24"/>
        <w:szCs w:val="24"/>
        <w:lang w:eastAsia="zh-CN"/>
      </w:rPr>
      <w:t>：</w:t>
    </w:r>
    <w:r>
      <w:rPr>
        <w:rFonts w:hint="eastAsia" w:ascii="仿宋" w:hAnsi="仿宋" w:eastAsia="仿宋_GB2312"/>
        <w:sz w:val="24"/>
        <w:szCs w:val="24"/>
        <w:lang w:val="en-US" w:eastAsia="zh-CN"/>
      </w:rPr>
      <w:t xml:space="preserve">              </w:t>
    </w: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06F75150"/>
    <w:rsid w:val="0DE661E8"/>
    <w:rsid w:val="0E77527C"/>
    <w:rsid w:val="1FCB2C58"/>
    <w:rsid w:val="24EC0A67"/>
    <w:rsid w:val="2AA33449"/>
    <w:rsid w:val="2F6E216D"/>
    <w:rsid w:val="30274F20"/>
    <w:rsid w:val="39FF75FE"/>
    <w:rsid w:val="406754A4"/>
    <w:rsid w:val="487171DC"/>
    <w:rsid w:val="54103A61"/>
    <w:rsid w:val="70965138"/>
    <w:rsid w:val="BFF55EC1"/>
    <w:rsid w:val="F7DC80D4"/>
    <w:rsid w:val="F7E30423"/>
    <w:rsid w:val="FDF7A15D"/>
    <w:rsid w:val="FFF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0</TotalTime>
  <ScaleCrop>false</ScaleCrop>
  <LinksUpToDate>false</LinksUpToDate>
  <CharactersWithSpaces>1026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2020-06-30T16:14:00Z</dcterms:created>
  <dc:creator>微软用户</dc:creator>
  <cp:lastModifiedBy>孙侃</cp:lastModifiedBy>
  <cp:lastPrinted>2020-06-30T16:43:00Z</cp:lastPrinted>
  <dcterms:modified xsi:type="dcterms:W3CDTF">2023-04-27T16:27:24Z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6262DC2F2A654A488095A4E7316F3ED7</vt:lpwstr>
  </property>
</Properties>
</file>