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2024年文山市教育体育系统公开招聘幼儿园编外教职工报名表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center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报考岗位类别</w:t>
      </w:r>
      <w:r>
        <w:rPr>
          <w:rFonts w:ascii="宋体" w:hAnsi="Times New Roman" w:eastAsia="Times New Roman"/>
          <w:color w:val="auto"/>
          <w:sz w:val="24"/>
          <w:szCs w:val="24"/>
        </w:rPr>
        <w:t>：</w:t>
      </w:r>
      <w:r>
        <w:rPr>
          <w:rFonts w:hint="eastAsia" w:ascii="宋体" w:hAnsi="Times New Roman" w:eastAsia="宋体"/>
          <w:color w:val="auto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报考岗位名称：</w:t>
      </w:r>
    </w:p>
    <w:p>
      <w:pPr>
        <w:pStyle w:val="2"/>
        <w:rPr>
          <w:color w:val="auto"/>
        </w:rPr>
      </w:pPr>
    </w:p>
    <w:tbl>
      <w:tblPr>
        <w:tblStyle w:val="4"/>
        <w:tblW w:w="95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765"/>
        <w:gridCol w:w="435"/>
        <w:gridCol w:w="1082"/>
        <w:gridCol w:w="1292"/>
        <w:gridCol w:w="1069"/>
        <w:gridCol w:w="1204"/>
        <w:gridCol w:w="336"/>
        <w:gridCol w:w="780"/>
        <w:gridCol w:w="1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宋体" w:hAnsi="Times New Roman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10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宋体" w:hAnsi="Times New Roman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别</w:t>
            </w:r>
          </w:p>
        </w:tc>
        <w:tc>
          <w:tcPr>
            <w:tcW w:w="12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出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154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209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8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曾用名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贯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209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政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面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健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状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况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55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号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码</w:t>
            </w: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婚</w:t>
            </w: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55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55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在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家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址</w:t>
            </w: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专业技术职称或资格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联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55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电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话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是否有犯罪记录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86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color w:val="auto"/>
                <w:sz w:val="24"/>
                <w:szCs w:val="24"/>
                <w:lang w:val="en-US" w:eastAsia="zh-CN"/>
              </w:rPr>
              <w:t>报考前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工作单位及岗位</w:t>
            </w:r>
          </w:p>
        </w:tc>
        <w:tc>
          <w:tcPr>
            <w:tcW w:w="82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历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Times New Roman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>就读学校</w:t>
            </w: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证明人</w:t>
            </w: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>及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color w:val="auto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历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证明人</w:t>
            </w: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>及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eastAsia="Times New Roman"/>
                <w:color w:val="auto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Times New Roman" w:eastAsia="Times New Roman"/>
                <w:color w:val="auto"/>
                <w:sz w:val="24"/>
                <w:szCs w:val="24"/>
              </w:rPr>
              <w:t>主要成员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80" w:firstLineChars="200"/>
              <w:jc w:val="both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相关工作经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right="-105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验及自我评价</w:t>
            </w:r>
          </w:p>
        </w:tc>
        <w:tc>
          <w:tcPr>
            <w:tcW w:w="8282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286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33"/>
                <w:tab w:val="center" w:pos="661"/>
              </w:tabs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right="-105"/>
              <w:jc w:val="center"/>
              <w:textAlignment w:val="auto"/>
              <w:rPr>
                <w:rFonts w:ascii="宋体" w:hAnsi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>取得何种</w:t>
            </w:r>
          </w:p>
          <w:p>
            <w:pPr>
              <w:keepNext w:val="0"/>
              <w:keepLines w:val="0"/>
              <w:pageBreakBefore w:val="0"/>
              <w:tabs>
                <w:tab w:val="left" w:pos="133"/>
                <w:tab w:val="center" w:pos="661"/>
              </w:tabs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right="-105"/>
              <w:jc w:val="center"/>
              <w:textAlignment w:val="auto"/>
              <w:rPr>
                <w:rFonts w:ascii="宋体" w:hAnsi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>荣誉或奖</w:t>
            </w:r>
          </w:p>
          <w:p>
            <w:pPr>
              <w:keepNext w:val="0"/>
              <w:keepLines w:val="0"/>
              <w:pageBreakBefore w:val="0"/>
              <w:tabs>
                <w:tab w:val="left" w:pos="133"/>
                <w:tab w:val="center" w:pos="661"/>
              </w:tabs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right="-105"/>
              <w:jc w:val="center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>励</w:t>
            </w:r>
          </w:p>
        </w:tc>
        <w:tc>
          <w:tcPr>
            <w:tcW w:w="8282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ind w:right="69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  <w:u w:val="single"/>
              </w:rPr>
            </w:pPr>
          </w:p>
          <w:p>
            <w:pPr>
              <w:pStyle w:val="2"/>
              <w:spacing w:line="240" w:lineRule="auto"/>
              <w:rPr>
                <w:rFonts w:ascii="宋体" w:hAnsi="Times New Roman" w:eastAsia="Times New Roman"/>
                <w:color w:val="auto"/>
                <w:sz w:val="24"/>
                <w:szCs w:val="24"/>
                <w:u w:val="single"/>
              </w:rPr>
            </w:pPr>
          </w:p>
          <w:p>
            <w:pPr>
              <w:pStyle w:val="2"/>
              <w:spacing w:line="240" w:lineRule="auto"/>
              <w:rPr>
                <w:rFonts w:ascii="宋体" w:hAnsi="Times New Roman" w:eastAsia="Times New Roman"/>
                <w:color w:val="auto"/>
                <w:sz w:val="24"/>
                <w:szCs w:val="24"/>
                <w:u w:val="single"/>
              </w:rPr>
            </w:pPr>
          </w:p>
          <w:p>
            <w:pPr>
              <w:pStyle w:val="2"/>
              <w:spacing w:line="240" w:lineRule="auto"/>
              <w:rPr>
                <w:rFonts w:ascii="宋体" w:hAnsi="Times New Roman" w:eastAsia="Times New Roman"/>
                <w:color w:val="auto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568" w:type="dxa"/>
            <w:gridSpan w:val="10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540" w:lineRule="exact"/>
              <w:ind w:right="69" w:firstLine="480" w:firstLineChars="200"/>
              <w:textAlignment w:val="auto"/>
              <w:rPr>
                <w:rFonts w:hint="eastAsia" w:ascii="宋体" w:hAnsi="Times New Roman" w:eastAsia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本人</w:t>
            </w:r>
            <w:r>
              <w:rPr>
                <w:rFonts w:hint="eastAsia" w:ascii="宋体" w:hAnsi="Times New Roman" w:eastAsia="Times New Roman"/>
                <w:color w:val="auto"/>
                <w:sz w:val="24"/>
                <w:szCs w:val="24"/>
                <w:lang w:val="en-US" w:eastAsia="zh-CN"/>
              </w:rPr>
              <w:t>郑重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承诺</w:t>
            </w:r>
            <w:r>
              <w:rPr>
                <w:rFonts w:hint="eastAsia" w:ascii="宋体" w:hAnsi="Times New Roman" w:eastAsia="Times New Roman"/>
                <w:color w:val="auto"/>
                <w:sz w:val="24"/>
                <w:szCs w:val="24"/>
                <w:lang w:val="en-US" w:eastAsia="zh-CN"/>
              </w:rPr>
              <w:t>对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以上所填内容及提供材料真实性负责。若有不实，本人</w:t>
            </w:r>
            <w:r>
              <w:rPr>
                <w:rFonts w:hint="default" w:ascii="宋体" w:hAnsi="Times New Roman" w:eastAsia="Times New Roman"/>
                <w:color w:val="auto"/>
                <w:sz w:val="24"/>
                <w:szCs w:val="24"/>
                <w:lang w:val="en-US" w:eastAsia="zh-CN"/>
              </w:rPr>
              <w:t>自动</w:t>
            </w:r>
            <w:r>
              <w:rPr>
                <w:rFonts w:hint="eastAsia" w:ascii="宋体" w:hAnsi="Times New Roman" w:eastAsia="Times New Roman"/>
                <w:color w:val="auto"/>
                <w:sz w:val="24"/>
                <w:szCs w:val="24"/>
                <w:lang w:val="en-US" w:eastAsia="zh-CN"/>
              </w:rPr>
              <w:t>放弃报考</w:t>
            </w:r>
            <w:r>
              <w:rPr>
                <w:rFonts w:hint="default" w:ascii="宋体" w:hAnsi="Times New Roman" w:eastAsia="Times New Roman"/>
                <w:color w:val="auto"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eastAsia" w:ascii="宋体" w:hAnsi="Times New Roman" w:eastAsia="Times New Roman"/>
                <w:color w:val="auto"/>
                <w:sz w:val="24"/>
                <w:szCs w:val="24"/>
                <w:lang w:val="en-US" w:eastAsia="zh-CN"/>
              </w:rPr>
              <w:t>，自行承担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一切后果</w:t>
            </w:r>
            <w:r>
              <w:rPr>
                <w:rFonts w:hint="eastAsia" w:ascii="宋体" w:hAnsi="Times New Roman" w:eastAsia="Times New Roman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540" w:lineRule="exact"/>
              <w:ind w:left="69" w:right="69" w:firstLine="5860" w:firstLineChars="2442"/>
              <w:textAlignment w:val="auto"/>
              <w:rPr>
                <w:rFonts w:ascii="宋体" w:hAnsi="Arial" w:eastAsia="Arial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填表人</w:t>
            </w:r>
            <w:r>
              <w:rPr>
                <w:rFonts w:ascii="宋体" w:hAnsi="Arial" w:eastAsia="Arial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签名</w:t>
            </w:r>
            <w:r>
              <w:rPr>
                <w:rFonts w:ascii="宋体" w:hAnsi="Arial" w:eastAsia="Arial"/>
                <w:color w:val="auto"/>
                <w:sz w:val="24"/>
                <w:szCs w:val="24"/>
              </w:rPr>
              <w:t>)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540" w:lineRule="exact"/>
              <w:ind w:left="69" w:right="69" w:firstLine="7080"/>
              <w:textAlignment w:val="auto"/>
              <w:rPr>
                <w:rFonts w:ascii="宋体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eastAsia="Times New Roman"/>
                <w:color w:val="auto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Y2JmNDY3ZmU3ZTVjMjBlMTFjODgwZTZkY2U0OTUifQ=="/>
  </w:docVars>
  <w:rsids>
    <w:rsidRoot w:val="64377792"/>
    <w:rsid w:val="28B664D9"/>
    <w:rsid w:val="643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300</Characters>
  <Lines>0</Lines>
  <Paragraphs>0</Paragraphs>
  <TotalTime>1</TotalTime>
  <ScaleCrop>false</ScaleCrop>
  <LinksUpToDate>false</LinksUpToDate>
  <CharactersWithSpaces>389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2024-06-27T23:58:00Z</dcterms:created>
  <dc:creator>小孙</dc:creator>
  <cp:lastModifiedBy>小孙</cp:lastModifiedBy>
  <dcterms:modified xsi:type="dcterms:W3CDTF">2024-06-28T00:08:13Z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E6F6B1649BA6401F8E5653D0BBF94982_11</vt:lpwstr>
  </property>
</Properties>
</file>