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国家教育行政部门最新版高等教育学科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专业目录网址链接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一、本科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ascii="仿宋_GB2312" w:hAnsi="仿宋_GB2312" w:eastAsia="仿宋_GB2312" w:cs="仿宋_GB2312"/>
          <w:sz w:val="32"/>
          <w:szCs w:val="32"/>
        </w:rPr>
        <w:t>教育部关于印发《普通高等学校本科专业目录（2012年）》《普通高等学校本科专业设置管理规定》等文件的通知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http://www.moe.gov.cn/srcsite/A08/moe_1034/s3882/201209/t20120918_143152.html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ascii="仿宋_GB2312" w:hAnsi="仿宋_GB2312" w:eastAsia="仿宋_GB2312" w:cs="仿宋_GB2312"/>
          <w:sz w:val="32"/>
          <w:szCs w:val="32"/>
        </w:rPr>
        <w:t>教育部关于公布2019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</w:rPr>
        <w:t>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http://www.moe.gov.cn/srcsite/A08/moe_1034/s4930/202003/t20200303_426853.html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</w:t>
      </w:r>
      <w:r>
        <w:rPr>
          <w:rFonts w:ascii="仿宋_GB2312" w:hAnsi="仿宋_GB2312" w:eastAsia="仿宋_GB2312" w:cs="仿宋_GB2312"/>
          <w:sz w:val="32"/>
          <w:szCs w:val="32"/>
        </w:rPr>
        <w:t>教育部关于公布2020年度普通高等学校本科专业备案和审批结果的通知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http://www.moe.gov.cn/srcsite/A08/moe_1034/s4930/202103/t20210301_516076.html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二、研究生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1、《授予博士、硕士学位和培养研究生的学科、专业目录》(1997年颁布)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http://www.moe.gov.cn/srcsite/A22/moe_833/200512/t20051223_88437.html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2、关于印发《学位授予和人才培养学科目录（2011年）》的通知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http://www.moe.gov.cn/srcsite/A22/moe_833/201103/t20110308_116439.html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</w:t>
      </w:r>
      <w:r>
        <w:rPr>
          <w:rFonts w:ascii="仿宋_GB2312" w:hAnsi="仿宋_GB2312" w:eastAsia="仿宋_GB2312" w:cs="仿宋_GB2312"/>
          <w:sz w:val="32"/>
          <w:szCs w:val="32"/>
        </w:rPr>
        <w:t>国务院学位委员会 教育部关于增设网络空间安全一级学科的通知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http://www.moe.gov.cn/s78/A22/tongzhi/201511/t20151127_221423.html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三、补充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教育部关于印发《高等学历继续教育专业设置管理办法》的通知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http://www.moe.gov.cn/srcsite/A07/moe_743/201612/t20161202_290707.html</w:t>
      </w:r>
    </w:p>
    <w:p>
      <w:pPr>
        <w:widowControl/>
        <w:spacing w:line="405" w:lineRule="atLeast"/>
        <w:jc w:val="center"/>
      </w:pP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 w:asciiTheme="majorEastAsia" w:hAnsiTheme="majorEastAsia" w:eastAsiaTheme="majorEastAsia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fldChar w:fldCharType="begin"/>
    </w:r>
    <w:r>
      <w:rPr>
        <w:rFonts w:ascii="Times New Roman" w:hAnsi="Times New Roman" w:cs="Times New Roman"/>
        <w:sz w:val="32"/>
        <w:szCs w:val="32"/>
      </w:rPr>
      <w:instrText xml:space="preserve"> PAGE   \* MERGEFORMAT </w:instrText>
    </w:r>
    <w:r>
      <w:rPr>
        <w:rFonts w:ascii="Times New Roman" w:hAnsi="Times New Roman" w:cs="Times New Roman"/>
        <w:sz w:val="32"/>
        <w:szCs w:val="32"/>
      </w:rPr>
      <w:fldChar w:fldCharType="separate"/>
    </w:r>
    <w:r>
      <w:rPr>
        <w:rFonts w:ascii="Times New Roman" w:hAnsi="Times New Roman" w:cs="Times New Roman"/>
        <w:sz w:val="32"/>
        <w:szCs w:val="32"/>
        <w:lang w:val="zh-CN"/>
      </w:rPr>
      <w:t>-</w:t>
    </w:r>
    <w:r>
      <w:rPr>
        <w:rFonts w:ascii="Times New Roman" w:hAnsi="Times New Roman" w:cs="Times New Roman"/>
        <w:sz w:val="32"/>
        <w:szCs w:val="32"/>
      </w:rPr>
      <w:t xml:space="preserve"> 28 -</w:t>
    </w:r>
    <w:r>
      <w:rPr>
        <w:rFonts w:ascii="Times New Roman" w:hAnsi="Times New Roman" w:cs="Times New Roman"/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 w:asciiTheme="majorEastAsia" w:hAnsiTheme="majorEastAsia" w:eastAsiaTheme="majorEastAsia"/>
        <w:sz w:val="32"/>
        <w:szCs w:val="32"/>
      </w:rPr>
    </w:pPr>
    <w:r>
      <w:rPr>
        <w:rFonts w:cs="Times New Roman" w:asciiTheme="majorEastAsia" w:hAnsiTheme="majorEastAsia" w:eastAsiaTheme="majorEastAsia"/>
        <w:sz w:val="32"/>
        <w:szCs w:val="32"/>
      </w:rPr>
      <w:fldChar w:fldCharType="begin"/>
    </w:r>
    <w:r>
      <w:rPr>
        <w:rFonts w:cs="Times New Roman" w:asciiTheme="majorEastAsia" w:hAnsiTheme="majorEastAsia" w:eastAsiaTheme="majorEastAsia"/>
        <w:sz w:val="32"/>
        <w:szCs w:val="32"/>
      </w:rPr>
      <w:instrText xml:space="preserve"> PAGE   \* MERGEFORMAT </w:instrText>
    </w:r>
    <w:r>
      <w:rPr>
        <w:rFonts w:cs="Times New Roman" w:asciiTheme="majorEastAsia" w:hAnsiTheme="majorEastAsia" w:eastAsiaTheme="majorEastAsia"/>
        <w:sz w:val="32"/>
        <w:szCs w:val="32"/>
      </w:rPr>
      <w:fldChar w:fldCharType="separate"/>
    </w:r>
    <w:r>
      <w:rPr>
        <w:rFonts w:cs="Times New Roman" w:asciiTheme="majorEastAsia" w:hAnsiTheme="majorEastAsia" w:eastAsiaTheme="majorEastAsia"/>
        <w:sz w:val="32"/>
        <w:szCs w:val="32"/>
        <w:lang w:val="zh-CN"/>
      </w:rPr>
      <w:t>-</w:t>
    </w:r>
    <w:r>
      <w:rPr>
        <w:rFonts w:cs="Times New Roman" w:asciiTheme="majorEastAsia" w:hAnsiTheme="majorEastAsia" w:eastAsiaTheme="majorEastAsia"/>
        <w:sz w:val="32"/>
        <w:szCs w:val="32"/>
      </w:rPr>
      <w:t xml:space="preserve"> 1 -</w:t>
    </w:r>
    <w:r>
      <w:rPr>
        <w:rFonts w:cs="Times New Roman" w:asciiTheme="majorEastAsia" w:hAnsiTheme="majorEastAsia" w:eastAsiaTheme="majorEastAsia"/>
        <w:sz w:val="32"/>
        <w:szCs w:val="32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D9"/>
    <w:rsid w:val="000D32E7"/>
    <w:rsid w:val="000D5C1C"/>
    <w:rsid w:val="004032C9"/>
    <w:rsid w:val="004F2C10"/>
    <w:rsid w:val="00506E47"/>
    <w:rsid w:val="00544781"/>
    <w:rsid w:val="007B6655"/>
    <w:rsid w:val="007E0D50"/>
    <w:rsid w:val="007F7715"/>
    <w:rsid w:val="00997D93"/>
    <w:rsid w:val="00A746D9"/>
    <w:rsid w:val="00AA7AE9"/>
    <w:rsid w:val="00B006B6"/>
    <w:rsid w:val="00B3421E"/>
    <w:rsid w:val="00D134AB"/>
    <w:rsid w:val="00E62741"/>
    <w:rsid w:val="00E95D69"/>
    <w:rsid w:val="00F125AD"/>
    <w:rsid w:val="00FC05DD"/>
    <w:rsid w:val="136B6F86"/>
    <w:rsid w:val="4E414212"/>
    <w:rsid w:val="523B09B8"/>
    <w:rsid w:val="545403B5"/>
    <w:rsid w:val="5B2A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sz w:val="18"/>
      <w:szCs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127</Words>
  <Characters>724</Characters>
  <Lines>6</Lines>
  <Paragraphs>1</Paragraphs>
  <TotalTime>16</TotalTime>
  <ScaleCrop>false</ScaleCrop>
  <LinksUpToDate>false</LinksUpToDate>
  <CharactersWithSpaces>850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2020-06-04T04:46:00Z</dcterms:created>
  <dc:creator>李金旺</dc:creator>
  <cp:lastModifiedBy>郭淑娴</cp:lastModifiedBy>
  <cp:lastPrinted>2024-07-25T10:09:37Z</cp:lastPrinted>
  <dcterms:modified xsi:type="dcterms:W3CDTF">2024-07-25T10:09:46Z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902077B1F10E492A9B0ABBC57EE11AF6</vt:lpwstr>
  </property>
</Properties>
</file>