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199365">
      <w:pPr>
        <w:rPr>
          <w:rFonts w:hint="eastAsia" w:ascii="宋体" w:hAnsi="宋体"/>
          <w:b w:val="0"/>
          <w:bCs w:val="0"/>
          <w:color w:val="auto"/>
          <w:sz w:val="32"/>
          <w:szCs w:val="32"/>
        </w:rPr>
      </w:pPr>
      <w:r>
        <w:rPr>
          <w:rFonts w:hint="eastAsia" w:ascii="宋体" w:hAnsi="宋体"/>
          <w:b w:val="0"/>
          <w:bCs w:val="0"/>
          <w:color w:val="auto"/>
          <w:sz w:val="32"/>
          <w:szCs w:val="32"/>
        </w:rPr>
        <w:t>附件1</w:t>
      </w:r>
    </w:p>
    <w:p w14:paraId="774A11EA">
      <w:pPr>
        <w:adjustRightInd w:val="0"/>
        <w:snapToGrid w:val="0"/>
        <w:spacing w:line="500" w:lineRule="exact"/>
        <w:jc w:val="center"/>
        <w:rPr>
          <w:rFonts w:hint="eastAsia" w:ascii="宋体" w:hAnsi="宋体"/>
          <w:b/>
          <w:color w:val="auto"/>
          <w:sz w:val="32"/>
          <w:szCs w:val="32"/>
          <w:lang w:eastAsia="zh-CN"/>
        </w:rPr>
      </w:pPr>
      <w:r>
        <w:rPr>
          <w:rFonts w:hint="eastAsia" w:ascii="宋体" w:hAnsi="宋体"/>
          <w:b/>
          <w:bCs/>
          <w:color w:val="auto"/>
          <w:sz w:val="32"/>
          <w:szCs w:val="32"/>
        </w:rPr>
        <w:t>文</w:t>
      </w:r>
      <w:r>
        <w:rPr>
          <w:rFonts w:hint="eastAsia" w:ascii="宋体" w:hAnsi="宋体"/>
          <w:b/>
          <w:color w:val="auto"/>
          <w:sz w:val="32"/>
          <w:szCs w:val="32"/>
        </w:rPr>
        <w:t>成县面向20</w:t>
      </w:r>
      <w:r>
        <w:rPr>
          <w:rFonts w:hint="eastAsia" w:ascii="宋体" w:hAnsi="宋体"/>
          <w:b/>
          <w:color w:val="auto"/>
          <w:sz w:val="32"/>
          <w:szCs w:val="32"/>
          <w:lang w:val="en-US" w:eastAsia="zh-CN"/>
        </w:rPr>
        <w:t>25</w:t>
      </w:r>
      <w:r>
        <w:rPr>
          <w:rFonts w:hint="eastAsia" w:ascii="宋体" w:hAnsi="宋体"/>
          <w:b/>
          <w:color w:val="auto"/>
          <w:sz w:val="32"/>
          <w:szCs w:val="32"/>
        </w:rPr>
        <w:t>届普通高等院校毕业生公开招聘教师岗位一览表</w:t>
      </w:r>
      <w:r>
        <w:rPr>
          <w:rFonts w:hint="eastAsia" w:ascii="宋体" w:hAnsi="宋体"/>
          <w:b/>
          <w:color w:val="auto"/>
          <w:sz w:val="32"/>
          <w:szCs w:val="32"/>
          <w:lang w:eastAsia="zh-CN"/>
        </w:rPr>
        <w:t>（</w:t>
      </w:r>
      <w:r>
        <w:rPr>
          <w:rFonts w:hint="eastAsia" w:ascii="宋体" w:hAnsi="宋体"/>
          <w:b/>
          <w:color w:val="auto"/>
          <w:sz w:val="32"/>
          <w:szCs w:val="32"/>
          <w:lang w:val="en-US" w:eastAsia="zh-CN"/>
        </w:rPr>
        <w:t>浙师大</w:t>
      </w:r>
      <w:r>
        <w:rPr>
          <w:rFonts w:hint="eastAsia" w:ascii="宋体" w:hAnsi="宋体"/>
          <w:b/>
          <w:color w:val="auto"/>
          <w:sz w:val="32"/>
          <w:szCs w:val="32"/>
          <w:lang w:eastAsia="zh-CN"/>
        </w:rPr>
        <w:t>专场）</w:t>
      </w:r>
    </w:p>
    <w:tbl>
      <w:tblPr>
        <w:tblStyle w:val="5"/>
        <w:tblW w:w="939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1500"/>
        <w:gridCol w:w="930"/>
        <w:gridCol w:w="3405"/>
        <w:gridCol w:w="915"/>
        <w:gridCol w:w="1612"/>
      </w:tblGrid>
      <w:tr w14:paraId="5CD05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36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职位代码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69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职位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CD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计划数</w:t>
            </w: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093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岗位要求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8A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户籍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10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37D80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4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61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25006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22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职高</w:t>
            </w:r>
          </w:p>
          <w:p w14:paraId="13E445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旅游管理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203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5AF08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全日制普通高校本科及以上学历；</w:t>
            </w:r>
          </w:p>
          <w:p w14:paraId="01C340C4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2.具有相应教师资格证书（必须在2026年7月30日前取得相应教师资格证）；</w:t>
            </w:r>
          </w:p>
          <w:p w14:paraId="3F8C4BC5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3.专业要求，本科学历专业：旅游管理、旅游规划与设计、旅游管理与服务教育等；研究生学历专业：旅游管理。以毕业证书上标注的专业名称为准。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A1CD2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不限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18047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E3E7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4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6A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25007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F9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职高</w:t>
            </w:r>
          </w:p>
          <w:p w14:paraId="7264E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无人机操控与维护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98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E768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1.全日制普通高校本科及以上学历；2.具有相应教师资格证书（必须在2026年7月30日前取得相应教师资格证）；</w:t>
            </w:r>
          </w:p>
          <w:p w14:paraId="6C99BC8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3.专业要求：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本科学历专业:无人机系统应用技术、无人驾驶航空器系统工程、飞行器控制与信息工程、飞行器维修工程技术、航空机电设备维修技术；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研究生学历专业：通用航空飞行器设计与制造，以毕业证书上标注的专业名称为准。</w:t>
            </w:r>
          </w:p>
          <w:p w14:paraId="7B4322E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91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86070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不限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B49A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46EF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4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C0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25008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F9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职高</w:t>
            </w:r>
          </w:p>
          <w:p w14:paraId="422BD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园林技术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38C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035D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1.全日制普通高校本科及以上学历；2.具有相应教师资格证书（必须在2026年7月30日前取得相应教师资格证）；</w:t>
            </w:r>
          </w:p>
          <w:p w14:paraId="344799C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3.专业要求：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本科学历专业:园林景观工程、风景园林、园林、园林工程，研究生学历专业:风景园林规划与设计、城乡景观规划与设计、风景园林、园林植物与观赏园艺。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以毕业证书上标注的专业名称为准。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662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eastAsia="zh-CN"/>
              </w:rPr>
              <w:t>不限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94FE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0CAD9C3E">
      <w:pPr>
        <w:adjustRightInd w:val="0"/>
        <w:snapToGrid w:val="0"/>
        <w:spacing w:line="500" w:lineRule="exact"/>
        <w:rPr>
          <w:rFonts w:hint="eastAsia" w:ascii="宋体" w:hAnsi="宋体"/>
          <w:b/>
          <w:color w:val="auto"/>
          <w:sz w:val="32"/>
          <w:szCs w:val="32"/>
          <w:lang w:eastAsia="zh-CN"/>
        </w:rPr>
      </w:pPr>
    </w:p>
    <w:p w14:paraId="49AADFE9">
      <w:pPr>
        <w:adjustRightInd w:val="0"/>
        <w:snapToGrid w:val="0"/>
        <w:spacing w:line="500" w:lineRule="exact"/>
        <w:rPr>
          <w:rFonts w:hint="eastAsia" w:ascii="宋体" w:hAnsi="宋体"/>
          <w:color w:val="auto"/>
          <w:sz w:val="32"/>
          <w:szCs w:val="32"/>
        </w:rPr>
      </w:pPr>
    </w:p>
    <w:p w14:paraId="589FBB36">
      <w:pPr>
        <w:adjustRightInd w:val="0"/>
        <w:snapToGrid w:val="0"/>
        <w:spacing w:line="500" w:lineRule="exact"/>
        <w:rPr>
          <w:rFonts w:hint="eastAsia" w:ascii="宋体" w:hAnsi="宋体"/>
          <w:color w:val="auto"/>
          <w:sz w:val="32"/>
          <w:szCs w:val="32"/>
        </w:rPr>
      </w:pPr>
    </w:p>
    <w:p w14:paraId="49F7B862">
      <w:pPr>
        <w:adjustRightInd w:val="0"/>
        <w:snapToGrid w:val="0"/>
        <w:spacing w:line="500" w:lineRule="exact"/>
        <w:rPr>
          <w:rFonts w:hint="eastAsia" w:ascii="宋体" w:hAnsi="宋体"/>
          <w:color w:val="auto"/>
          <w:sz w:val="32"/>
          <w:szCs w:val="32"/>
        </w:rPr>
      </w:pPr>
    </w:p>
    <w:p w14:paraId="1A67DADB">
      <w:pPr>
        <w:jc w:val="center"/>
        <w:rPr>
          <w:rFonts w:hint="eastAsia" w:eastAsiaTheme="minorEastAsia"/>
          <w:color w:val="auto"/>
          <w:lang w:eastAsia="zh-CN"/>
        </w:rPr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851" w:right="1418" w:bottom="851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3D9194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0EDA99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60EDA99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128E1E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CED4DA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1F7136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2BF76A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6AA330"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53CF72"/>
    <w:multiLevelType w:val="singleLevel"/>
    <w:tmpl w:val="6353CF7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yOTY5ZGZjNGNhYWI1MTEyMjllZDAwY2FmNjVjYTEifQ=="/>
  </w:docVars>
  <w:rsids>
    <w:rsidRoot w:val="37C02847"/>
    <w:rsid w:val="02366BA2"/>
    <w:rsid w:val="03896B31"/>
    <w:rsid w:val="04FB7A66"/>
    <w:rsid w:val="05B5213C"/>
    <w:rsid w:val="06417D7B"/>
    <w:rsid w:val="06BA19E6"/>
    <w:rsid w:val="070B5FB8"/>
    <w:rsid w:val="08347435"/>
    <w:rsid w:val="08F62409"/>
    <w:rsid w:val="095B2FA8"/>
    <w:rsid w:val="0ABA27B3"/>
    <w:rsid w:val="0BE6238B"/>
    <w:rsid w:val="0E9F7576"/>
    <w:rsid w:val="0ED9CBF3"/>
    <w:rsid w:val="10202FDE"/>
    <w:rsid w:val="129C06BF"/>
    <w:rsid w:val="14223654"/>
    <w:rsid w:val="15863D5C"/>
    <w:rsid w:val="15A70320"/>
    <w:rsid w:val="17C546FD"/>
    <w:rsid w:val="18384CB1"/>
    <w:rsid w:val="1BD61F38"/>
    <w:rsid w:val="1EAE55D6"/>
    <w:rsid w:val="1EE32D45"/>
    <w:rsid w:val="1F3D2052"/>
    <w:rsid w:val="20FB4C5F"/>
    <w:rsid w:val="21487A47"/>
    <w:rsid w:val="21831A3E"/>
    <w:rsid w:val="22301C0B"/>
    <w:rsid w:val="27C30AB3"/>
    <w:rsid w:val="296D1BD6"/>
    <w:rsid w:val="2AD22F8B"/>
    <w:rsid w:val="2C0C4F76"/>
    <w:rsid w:val="2EEA13E7"/>
    <w:rsid w:val="2FF28CF0"/>
    <w:rsid w:val="31C233EC"/>
    <w:rsid w:val="35DE4BD9"/>
    <w:rsid w:val="35EB6440"/>
    <w:rsid w:val="37C02847"/>
    <w:rsid w:val="3BCA6284"/>
    <w:rsid w:val="3C1F7445"/>
    <w:rsid w:val="3EBF2BDD"/>
    <w:rsid w:val="3EBFA85F"/>
    <w:rsid w:val="3F256F12"/>
    <w:rsid w:val="40494EB9"/>
    <w:rsid w:val="42145E76"/>
    <w:rsid w:val="422A61D9"/>
    <w:rsid w:val="4377147F"/>
    <w:rsid w:val="44411585"/>
    <w:rsid w:val="469D2D23"/>
    <w:rsid w:val="47DFC529"/>
    <w:rsid w:val="482057F5"/>
    <w:rsid w:val="49344D33"/>
    <w:rsid w:val="4A1D4B56"/>
    <w:rsid w:val="4B862417"/>
    <w:rsid w:val="4BFD7A3B"/>
    <w:rsid w:val="4C4BB757"/>
    <w:rsid w:val="50083CEA"/>
    <w:rsid w:val="50520552"/>
    <w:rsid w:val="506E1403"/>
    <w:rsid w:val="52AB4F5F"/>
    <w:rsid w:val="52F40622"/>
    <w:rsid w:val="57BF5F8C"/>
    <w:rsid w:val="59E31069"/>
    <w:rsid w:val="5AA21D49"/>
    <w:rsid w:val="5B3133F1"/>
    <w:rsid w:val="5B490C7B"/>
    <w:rsid w:val="5BE756B6"/>
    <w:rsid w:val="5D8772D0"/>
    <w:rsid w:val="5DC735B5"/>
    <w:rsid w:val="5DE542BA"/>
    <w:rsid w:val="5EFDB769"/>
    <w:rsid w:val="5F551C62"/>
    <w:rsid w:val="61D45A45"/>
    <w:rsid w:val="62F5398A"/>
    <w:rsid w:val="63287C57"/>
    <w:rsid w:val="634968DA"/>
    <w:rsid w:val="6627765D"/>
    <w:rsid w:val="664866B5"/>
    <w:rsid w:val="66F57E00"/>
    <w:rsid w:val="6BCF197D"/>
    <w:rsid w:val="6C752111"/>
    <w:rsid w:val="6DF588A7"/>
    <w:rsid w:val="6FFA3F55"/>
    <w:rsid w:val="71C67386"/>
    <w:rsid w:val="72C85825"/>
    <w:rsid w:val="73E6032E"/>
    <w:rsid w:val="765D3961"/>
    <w:rsid w:val="777E6755"/>
    <w:rsid w:val="77E54CD2"/>
    <w:rsid w:val="78672688"/>
    <w:rsid w:val="7D361EF3"/>
    <w:rsid w:val="7D8C2631"/>
    <w:rsid w:val="7D9322A0"/>
    <w:rsid w:val="7E205207"/>
    <w:rsid w:val="7F301281"/>
    <w:rsid w:val="7F3953D6"/>
    <w:rsid w:val="7FA83591"/>
    <w:rsid w:val="7FFBBA0D"/>
    <w:rsid w:val="A7AB5AC2"/>
    <w:rsid w:val="ABCD43C7"/>
    <w:rsid w:val="AEEF77E2"/>
    <w:rsid w:val="AF4B9511"/>
    <w:rsid w:val="B3FCE2E4"/>
    <w:rsid w:val="B7DA49DD"/>
    <w:rsid w:val="B7EF9AE2"/>
    <w:rsid w:val="BADACC00"/>
    <w:rsid w:val="BB3F83E2"/>
    <w:rsid w:val="CDFB7460"/>
    <w:rsid w:val="CFB5D0F5"/>
    <w:rsid w:val="DBFEB331"/>
    <w:rsid w:val="EF737C03"/>
    <w:rsid w:val="EFBA3240"/>
    <w:rsid w:val="F7EA5617"/>
    <w:rsid w:val="FBF784EE"/>
    <w:rsid w:val="FFDD3C4B"/>
    <w:rsid w:val="FFDE34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qFormat/>
    <w:uiPriority w:val="0"/>
    <w:rPr>
      <w:color w:val="800080"/>
      <w:u w:val="single"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744</Words>
  <Characters>782</Characters>
  <Lines>0</Lines>
  <Paragraphs>0</Paragraphs>
  <TotalTime>2</TotalTime>
  <ScaleCrop>false</ScaleCrop>
  <LinksUpToDate>false</LinksUpToDate>
  <CharactersWithSpaces>1007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2019-11-12T07:01:00Z</dcterms:created>
  <dc:creator>Administrator</dc:creator>
  <cp:lastModifiedBy>dell</cp:lastModifiedBy>
  <cp:lastPrinted>2025-03-14T03:16:00Z</cp:lastPrinted>
  <dcterms:modified xsi:type="dcterms:W3CDTF">2025-03-14T08:45:10Z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85E54FF24B5143108CB4C32C96827CBC_13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  <property fmtid="{D5CDD505-2E9C-101B-9397-08002B2CF9AE}" pid="6" name="KSOTemplateDocerSaveRecord">
    <vt:lpwstr>eyJoZGlkIjoiNTJhZjk1YzExOGQxODA3NTMzNGY0ZTE1MjRlMGJjYmQifQ==</vt:lpwstr>
  </property>
</Properties>
</file>