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中方县高层次和急需紧缺人才报名表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   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获取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3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73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10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0"/>
              <w:spacing w:before="332" w:beforeLines="100" w:line="36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960" w:firstLineChars="400"/>
      </w:pPr>
      <w:r>
        <w:rPr>
          <w:rFonts w:ascii="Times New Roman" w:hAnsi="Times New Roman" w:eastAsia="仿宋_GB2312"/>
          <w:sz w:val="24"/>
        </w:rPr>
        <w:t>此表一式三份，双面打印。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0BB8D"/>
    <w:multiLevelType w:val="singleLevel"/>
    <w:tmpl w:val="24A0BB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6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hMGRmNTc0OGY0OWFlNTE0ZjYxN2M4NmU1MzMxZmYifQ=="/>
  </w:docVars>
  <w:rsids>
    <w:rsidRoot w:val="001F4168"/>
    <w:rsid w:val="001716D4"/>
    <w:rsid w:val="001F4168"/>
    <w:rsid w:val="008E344C"/>
    <w:rsid w:val="00C41A86"/>
    <w:rsid w:val="00DE77BC"/>
    <w:rsid w:val="030D0E72"/>
    <w:rsid w:val="0787031C"/>
    <w:rsid w:val="0A9D3D7A"/>
    <w:rsid w:val="18E904D5"/>
    <w:rsid w:val="2B2B6BAE"/>
    <w:rsid w:val="2B564265"/>
    <w:rsid w:val="304B466F"/>
    <w:rsid w:val="40AC658E"/>
    <w:rsid w:val="42AF7C9D"/>
    <w:rsid w:val="42CB5D24"/>
    <w:rsid w:val="452447A4"/>
    <w:rsid w:val="4D5262CE"/>
    <w:rsid w:val="4F7E5326"/>
    <w:rsid w:val="56451C42"/>
    <w:rsid w:val="578D147F"/>
    <w:rsid w:val="61044CE5"/>
    <w:rsid w:val="61B95521"/>
    <w:rsid w:val="631A2617"/>
    <w:rsid w:val="692F2953"/>
    <w:rsid w:val="700D4338"/>
    <w:rsid w:val="721C07D1"/>
    <w:rsid w:val="76E8699E"/>
    <w:rsid w:val="7EE1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7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632</Characters>
  <Lines>5</Lines>
  <Paragraphs>1</Paragraphs>
  <TotalTime>2</TotalTime>
  <ScaleCrop>false</ScaleCrop>
  <LinksUpToDate>false</LinksUpToDate>
  <CharactersWithSpaces>741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2022-03-01T03:15:00Z</dcterms:created>
  <dc:creator>Administrator</dc:creator>
  <cp:lastModifiedBy>Administrator</cp:lastModifiedBy>
  <cp:lastPrinted>2021-12-10T00:33:00Z</cp:lastPrinted>
  <dcterms:modified xsi:type="dcterms:W3CDTF">2024-03-05T01:42:55Z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9C3D70E217B94FECAFCE936FE53E2E8E</vt:lpwstr>
  </property>
</Properties>
</file>