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83"/>
        <w:gridCol w:w="800"/>
        <w:gridCol w:w="402"/>
        <w:gridCol w:w="617"/>
        <w:gridCol w:w="893"/>
        <w:gridCol w:w="351"/>
        <w:gridCol w:w="3861"/>
        <w:gridCol w:w="953"/>
      </w:tblGrid>
      <w:tr w14:paraId="3527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14" w:hRule="atLeast"/>
        </w:trPr>
        <w:tc>
          <w:tcPr>
            <w:tcW w:w="8560" w:type="dxa"/>
            <w:gridSpan w:val="8"/>
            <w:tcBorders>
              <w:top w:val="nil"/>
              <w:left w:val="nil"/>
              <w:bottom w:val="single" w:color="auto" w:sz="6" w:space="0"/>
              <w:right w:val="nil"/>
            </w:tcBorders>
            <w:shd w:val="clear" w:color="auto" w:fill="FFFFFF"/>
            <w:tcMar>
              <w:bottom w:w="0" w:type="dxa"/>
            </w:tcMar>
            <w:vAlign w:val="center"/>
          </w:tcPr>
          <w:p w14:paraId="4D2D6E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Calibri" w:hAnsi="Calibri" w:cs="Calibri"/>
                <w:sz w:val="24"/>
                <w:szCs w:val="24"/>
              </w:rPr>
            </w:pPr>
            <w:r>
              <w:rPr>
                <w:rFonts w:hint="eastAsia" w:ascii="宋体" w:hAnsi="宋体" w:eastAsia="宋体" w:cs="宋体"/>
                <w:b/>
                <w:bCs/>
                <w:i w:val="0"/>
                <w:iCs w:val="0"/>
                <w:caps w:val="0"/>
                <w:color w:val="000000"/>
                <w:spacing w:val="0"/>
                <w:sz w:val="32"/>
                <w:szCs w:val="32"/>
                <w:bdr w:val="none" w:color="auto" w:sz="0" w:space="0"/>
              </w:rPr>
              <w:t>2025年安徽省滁州市应用技术学校公开引进紧缺教育专业人才岗位计划表</w:t>
            </w:r>
          </w:p>
          <w:p w14:paraId="6C8DF9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Calibri" w:hAnsi="Calibri" w:cs="Calibri"/>
                <w:sz w:val="24"/>
                <w:szCs w:val="24"/>
              </w:rPr>
            </w:pPr>
            <w:r>
              <w:rPr>
                <w:rFonts w:hint="default" w:ascii="Calibri" w:hAnsi="Calibri" w:cs="Calibri"/>
                <w:i w:val="0"/>
                <w:iCs w:val="0"/>
                <w:caps w:val="0"/>
                <w:color w:val="333333"/>
                <w:spacing w:val="0"/>
                <w:sz w:val="24"/>
                <w:szCs w:val="24"/>
                <w:bdr w:val="none" w:color="auto" w:sz="0" w:space="0"/>
              </w:rPr>
              <w:t> </w:t>
            </w:r>
          </w:p>
        </w:tc>
      </w:tr>
      <w:tr w14:paraId="0CC4F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14" w:hRule="atLeast"/>
        </w:trPr>
        <w:tc>
          <w:tcPr>
            <w:tcW w:w="688" w:type="dxa"/>
            <w:tcBorders>
              <w:top w:val="nil"/>
              <w:left w:val="single" w:color="auto" w:sz="6" w:space="0"/>
              <w:bottom w:val="single" w:color="000000" w:sz="6" w:space="0"/>
              <w:right w:val="single" w:color="auto" w:sz="6" w:space="0"/>
            </w:tcBorders>
            <w:shd w:val="clear" w:color="auto" w:fill="FFFFFF"/>
            <w:tcMar>
              <w:bottom w:w="0" w:type="dxa"/>
            </w:tcMar>
            <w:vAlign w:val="center"/>
          </w:tcPr>
          <w:p w14:paraId="669381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4"/>
                <w:szCs w:val="24"/>
              </w:rPr>
            </w:pPr>
            <w:r>
              <w:rPr>
                <w:rFonts w:ascii="仿宋" w:hAnsi="仿宋" w:eastAsia="仿宋" w:cs="仿宋"/>
                <w:i w:val="0"/>
                <w:iCs w:val="0"/>
                <w:caps w:val="0"/>
                <w:color w:val="000000"/>
                <w:spacing w:val="0"/>
                <w:sz w:val="24"/>
                <w:szCs w:val="24"/>
                <w:bdr w:val="none" w:color="auto" w:sz="0" w:space="0"/>
              </w:rPr>
              <w:t>招聘</w:t>
            </w:r>
          </w:p>
          <w:p w14:paraId="6A3AE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4"/>
                <w:szCs w:val="24"/>
                <w:bdr w:val="none" w:color="auto" w:sz="0" w:space="0"/>
              </w:rPr>
              <w:t>单位</w:t>
            </w:r>
          </w:p>
        </w:tc>
        <w:tc>
          <w:tcPr>
            <w:tcW w:w="703" w:type="dxa"/>
            <w:tcBorders>
              <w:top w:val="single" w:color="auto" w:sz="6" w:space="0"/>
              <w:left w:val="nil"/>
              <w:bottom w:val="single" w:color="auto" w:sz="6" w:space="0"/>
              <w:right w:val="single" w:color="auto" w:sz="6" w:space="0"/>
            </w:tcBorders>
            <w:shd w:val="clear" w:color="auto" w:fill="FFFFFF"/>
            <w:tcMar>
              <w:bottom w:w="0" w:type="dxa"/>
            </w:tcMar>
            <w:vAlign w:val="center"/>
          </w:tcPr>
          <w:p w14:paraId="750F1A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4"/>
                <w:szCs w:val="24"/>
                <w:bdr w:val="none" w:color="auto" w:sz="0" w:space="0"/>
              </w:rPr>
              <w:t>岗位</w:t>
            </w:r>
          </w:p>
          <w:p w14:paraId="379365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4"/>
                <w:szCs w:val="24"/>
                <w:bdr w:val="none" w:color="auto" w:sz="0" w:space="0"/>
              </w:rPr>
              <w:t>代码</w:t>
            </w:r>
          </w:p>
        </w:tc>
        <w:tc>
          <w:tcPr>
            <w:tcW w:w="405" w:type="dxa"/>
            <w:tcBorders>
              <w:top w:val="single" w:color="auto" w:sz="6" w:space="0"/>
              <w:left w:val="nil"/>
              <w:bottom w:val="single" w:color="auto" w:sz="6" w:space="0"/>
              <w:right w:val="single" w:color="auto" w:sz="6" w:space="0"/>
            </w:tcBorders>
            <w:shd w:val="clear" w:color="auto" w:fill="FFFFFF"/>
            <w:tcMar>
              <w:bottom w:w="0" w:type="dxa"/>
            </w:tcMar>
            <w:vAlign w:val="center"/>
          </w:tcPr>
          <w:p w14:paraId="78AEB9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4"/>
                <w:szCs w:val="24"/>
                <w:bdr w:val="none" w:color="auto" w:sz="0" w:space="0"/>
              </w:rPr>
              <w:t>单位</w:t>
            </w:r>
          </w:p>
          <w:p w14:paraId="4C6D71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4"/>
                <w:szCs w:val="24"/>
                <w:bdr w:val="none" w:color="auto" w:sz="0" w:space="0"/>
              </w:rPr>
              <w:t>性质</w:t>
            </w:r>
          </w:p>
        </w:tc>
        <w:tc>
          <w:tcPr>
            <w:tcW w:w="623" w:type="dxa"/>
            <w:tcBorders>
              <w:top w:val="single" w:color="auto" w:sz="6" w:space="0"/>
              <w:left w:val="nil"/>
              <w:bottom w:val="single" w:color="auto" w:sz="6" w:space="0"/>
              <w:right w:val="single" w:color="auto" w:sz="6" w:space="0"/>
            </w:tcBorders>
            <w:shd w:val="clear" w:color="auto" w:fill="FFFFFF"/>
            <w:tcMar>
              <w:bottom w:w="0" w:type="dxa"/>
            </w:tcMar>
            <w:vAlign w:val="center"/>
          </w:tcPr>
          <w:p w14:paraId="7E82F8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4"/>
                <w:szCs w:val="24"/>
                <w:bdr w:val="none" w:color="auto" w:sz="0" w:space="0"/>
              </w:rPr>
              <w:t>招聘</w:t>
            </w:r>
          </w:p>
          <w:p w14:paraId="076556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4"/>
                <w:szCs w:val="24"/>
                <w:bdr w:val="none" w:color="auto" w:sz="0" w:space="0"/>
              </w:rPr>
              <w:t>岗位</w:t>
            </w:r>
          </w:p>
        </w:tc>
        <w:tc>
          <w:tcPr>
            <w:tcW w:w="904" w:type="dxa"/>
            <w:tcBorders>
              <w:top w:val="single" w:color="auto" w:sz="6" w:space="0"/>
              <w:left w:val="nil"/>
              <w:bottom w:val="single" w:color="auto" w:sz="6" w:space="0"/>
              <w:right w:val="single" w:color="auto" w:sz="6" w:space="0"/>
            </w:tcBorders>
            <w:shd w:val="clear" w:color="auto" w:fill="FFFFFF"/>
            <w:tcMar>
              <w:bottom w:w="0" w:type="dxa"/>
            </w:tcMar>
            <w:vAlign w:val="center"/>
          </w:tcPr>
          <w:p w14:paraId="01063B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4"/>
                <w:szCs w:val="24"/>
                <w:bdr w:val="none" w:color="auto" w:sz="0" w:space="0"/>
              </w:rPr>
              <w:t>招聘</w:t>
            </w:r>
          </w:p>
          <w:p w14:paraId="14634D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4"/>
                <w:szCs w:val="24"/>
                <w:bdr w:val="none" w:color="auto" w:sz="0" w:space="0"/>
              </w:rPr>
              <w:t>学科</w:t>
            </w:r>
          </w:p>
        </w:tc>
        <w:tc>
          <w:tcPr>
            <w:tcW w:w="352" w:type="dxa"/>
            <w:tcBorders>
              <w:top w:val="single" w:color="auto" w:sz="6" w:space="0"/>
              <w:left w:val="nil"/>
              <w:bottom w:val="single" w:color="auto" w:sz="6" w:space="0"/>
              <w:right w:val="single" w:color="auto" w:sz="6" w:space="0"/>
            </w:tcBorders>
            <w:shd w:val="clear" w:color="auto" w:fill="FFFFFF"/>
            <w:tcMar>
              <w:bottom w:w="0" w:type="dxa"/>
            </w:tcMar>
            <w:vAlign w:val="center"/>
          </w:tcPr>
          <w:p w14:paraId="2AC44B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4"/>
                <w:szCs w:val="24"/>
                <w:bdr w:val="none" w:color="auto" w:sz="0" w:space="0"/>
              </w:rPr>
              <w:t>招聘</w:t>
            </w:r>
          </w:p>
          <w:p w14:paraId="515925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4"/>
                <w:szCs w:val="24"/>
                <w:bdr w:val="none" w:color="auto" w:sz="0" w:space="0"/>
              </w:rPr>
              <w:t>人数</w:t>
            </w:r>
          </w:p>
        </w:tc>
        <w:tc>
          <w:tcPr>
            <w:tcW w:w="3920" w:type="dxa"/>
            <w:tcBorders>
              <w:top w:val="single" w:color="auto" w:sz="6" w:space="0"/>
              <w:left w:val="nil"/>
              <w:bottom w:val="single" w:color="auto" w:sz="6" w:space="0"/>
              <w:right w:val="single" w:color="auto" w:sz="6" w:space="0"/>
            </w:tcBorders>
            <w:shd w:val="clear" w:color="auto" w:fill="FFFFFF"/>
            <w:tcMar>
              <w:bottom w:w="0" w:type="dxa"/>
            </w:tcMar>
            <w:vAlign w:val="center"/>
          </w:tcPr>
          <w:p w14:paraId="44A9C8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4"/>
                <w:szCs w:val="24"/>
                <w:bdr w:val="none" w:color="auto" w:sz="0" w:space="0"/>
              </w:rPr>
              <w:t>专</w:t>
            </w:r>
            <w:r>
              <w:rPr>
                <w:rFonts w:hint="default" w:ascii="Calibri" w:hAnsi="Calibri" w:cs="Calibri"/>
                <w:i w:val="0"/>
                <w:iCs w:val="0"/>
                <w:caps w:val="0"/>
                <w:color w:val="000000"/>
                <w:spacing w:val="0"/>
                <w:sz w:val="24"/>
                <w:szCs w:val="24"/>
                <w:bdr w:val="none" w:color="auto" w:sz="0" w:space="0"/>
              </w:rPr>
              <w:t>  </w:t>
            </w:r>
            <w:r>
              <w:rPr>
                <w:rFonts w:hint="eastAsia" w:ascii="仿宋" w:hAnsi="仿宋" w:eastAsia="仿宋" w:cs="仿宋"/>
                <w:i w:val="0"/>
                <w:iCs w:val="0"/>
                <w:caps w:val="0"/>
                <w:color w:val="000000"/>
                <w:spacing w:val="0"/>
                <w:sz w:val="24"/>
                <w:szCs w:val="24"/>
                <w:bdr w:val="none" w:color="auto" w:sz="0" w:space="0"/>
              </w:rPr>
              <w:t>业</w:t>
            </w:r>
          </w:p>
        </w:tc>
        <w:tc>
          <w:tcPr>
            <w:tcW w:w="965" w:type="dxa"/>
            <w:tcBorders>
              <w:top w:val="single" w:color="auto" w:sz="6" w:space="0"/>
              <w:left w:val="nil"/>
              <w:bottom w:val="single" w:color="auto" w:sz="6" w:space="0"/>
              <w:right w:val="single" w:color="auto" w:sz="6" w:space="0"/>
            </w:tcBorders>
            <w:shd w:val="clear" w:color="auto" w:fill="FFFFFF"/>
            <w:tcMar>
              <w:bottom w:w="0" w:type="dxa"/>
            </w:tcMar>
            <w:vAlign w:val="center"/>
          </w:tcPr>
          <w:p w14:paraId="6E9659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4"/>
                <w:szCs w:val="24"/>
                <w:bdr w:val="none" w:color="auto" w:sz="0" w:space="0"/>
              </w:rPr>
              <w:t>备注</w:t>
            </w:r>
          </w:p>
        </w:tc>
      </w:tr>
      <w:tr w14:paraId="28602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78" w:hRule="atLeast"/>
        </w:trPr>
        <w:tc>
          <w:tcPr>
            <w:tcW w:w="688" w:type="dxa"/>
            <w:vMerge w:val="restart"/>
            <w:tcBorders>
              <w:top w:val="nil"/>
              <w:left w:val="single" w:color="000000" w:sz="6" w:space="0"/>
              <w:bottom w:val="single" w:color="000000" w:sz="6" w:space="0"/>
              <w:right w:val="single" w:color="000000" w:sz="6" w:space="0"/>
            </w:tcBorders>
            <w:shd w:val="clear" w:color="auto" w:fill="FFFFFF"/>
            <w:tcMar>
              <w:bottom w:w="0" w:type="dxa"/>
            </w:tcMar>
            <w:vAlign w:val="center"/>
          </w:tcPr>
          <w:p w14:paraId="42DDFD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2"/>
                <w:szCs w:val="22"/>
                <w:bdr w:val="none" w:color="auto" w:sz="0" w:space="0"/>
              </w:rPr>
              <w:t>滁州市应用技术学校（5人）</w:t>
            </w:r>
          </w:p>
        </w:tc>
        <w:tc>
          <w:tcPr>
            <w:tcW w:w="703" w:type="dxa"/>
            <w:tcBorders>
              <w:top w:val="nil"/>
              <w:left w:val="nil"/>
              <w:bottom w:val="single" w:color="auto" w:sz="6" w:space="0"/>
              <w:right w:val="single" w:color="auto" w:sz="6" w:space="0"/>
            </w:tcBorders>
            <w:shd w:val="clear" w:color="auto" w:fill="FFFFFF"/>
            <w:tcMar>
              <w:bottom w:w="0" w:type="dxa"/>
            </w:tcMar>
            <w:vAlign w:val="center"/>
          </w:tcPr>
          <w:p w14:paraId="37521B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2"/>
                <w:szCs w:val="22"/>
                <w:bdr w:val="none" w:color="auto" w:sz="0" w:space="0"/>
              </w:rPr>
              <w:t>2025001</w:t>
            </w:r>
          </w:p>
        </w:tc>
        <w:tc>
          <w:tcPr>
            <w:tcW w:w="405" w:type="dxa"/>
            <w:tcBorders>
              <w:top w:val="nil"/>
              <w:left w:val="nil"/>
              <w:bottom w:val="single" w:color="auto" w:sz="6" w:space="0"/>
              <w:right w:val="single" w:color="auto" w:sz="6" w:space="0"/>
            </w:tcBorders>
            <w:shd w:val="clear" w:color="auto" w:fill="FFFFFF"/>
            <w:tcMar>
              <w:bottom w:w="0" w:type="dxa"/>
            </w:tcMar>
            <w:vAlign w:val="center"/>
          </w:tcPr>
          <w:p w14:paraId="56959D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2"/>
                <w:szCs w:val="22"/>
                <w:bdr w:val="none" w:color="auto" w:sz="0" w:space="0"/>
              </w:rPr>
              <w:t>全额</w:t>
            </w:r>
          </w:p>
        </w:tc>
        <w:tc>
          <w:tcPr>
            <w:tcW w:w="623" w:type="dxa"/>
            <w:tcBorders>
              <w:top w:val="nil"/>
              <w:left w:val="nil"/>
              <w:bottom w:val="single" w:color="auto" w:sz="6" w:space="0"/>
              <w:right w:val="single" w:color="auto" w:sz="6" w:space="0"/>
            </w:tcBorders>
            <w:shd w:val="clear" w:color="auto" w:fill="FFFFFF"/>
            <w:tcMar>
              <w:bottom w:w="0" w:type="dxa"/>
            </w:tcMar>
            <w:vAlign w:val="center"/>
          </w:tcPr>
          <w:p w14:paraId="46ED4E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2"/>
                <w:szCs w:val="22"/>
                <w:bdr w:val="none" w:color="auto" w:sz="0" w:space="0"/>
              </w:rPr>
              <w:t>专技岗位</w:t>
            </w:r>
          </w:p>
        </w:tc>
        <w:tc>
          <w:tcPr>
            <w:tcW w:w="904" w:type="dxa"/>
            <w:tcBorders>
              <w:top w:val="nil"/>
              <w:left w:val="nil"/>
              <w:bottom w:val="single" w:color="auto" w:sz="6" w:space="0"/>
              <w:right w:val="single" w:color="auto" w:sz="6" w:space="0"/>
            </w:tcBorders>
            <w:shd w:val="clear" w:color="auto" w:fill="FFFFFF"/>
            <w:tcMar>
              <w:bottom w:w="0" w:type="dxa"/>
            </w:tcMar>
            <w:vAlign w:val="center"/>
          </w:tcPr>
          <w:p w14:paraId="63EC28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000000"/>
                <w:spacing w:val="0"/>
                <w:sz w:val="22"/>
                <w:szCs w:val="22"/>
                <w:bdr w:val="none" w:color="auto" w:sz="0" w:space="0"/>
              </w:rPr>
              <w:t>电子商务</w:t>
            </w:r>
          </w:p>
        </w:tc>
        <w:tc>
          <w:tcPr>
            <w:tcW w:w="352" w:type="dxa"/>
            <w:tcBorders>
              <w:top w:val="nil"/>
              <w:left w:val="nil"/>
              <w:bottom w:val="single" w:color="auto" w:sz="6" w:space="0"/>
              <w:right w:val="single" w:color="auto" w:sz="6" w:space="0"/>
            </w:tcBorders>
            <w:shd w:val="clear" w:color="auto" w:fill="FFFFFF"/>
            <w:tcMar>
              <w:bottom w:w="0" w:type="dxa"/>
            </w:tcMar>
            <w:vAlign w:val="center"/>
          </w:tcPr>
          <w:p w14:paraId="2F2F42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000000"/>
                <w:spacing w:val="0"/>
                <w:sz w:val="22"/>
                <w:szCs w:val="22"/>
                <w:bdr w:val="none" w:color="auto" w:sz="0" w:space="0"/>
              </w:rPr>
              <w:t>1</w:t>
            </w:r>
          </w:p>
        </w:tc>
        <w:tc>
          <w:tcPr>
            <w:tcW w:w="3920" w:type="dxa"/>
            <w:tcBorders>
              <w:top w:val="nil"/>
              <w:left w:val="nil"/>
              <w:bottom w:val="single" w:color="auto" w:sz="6" w:space="0"/>
              <w:right w:val="single" w:color="auto" w:sz="6" w:space="0"/>
            </w:tcBorders>
            <w:shd w:val="clear" w:color="auto" w:fill="FFFFFF"/>
            <w:tcMar>
              <w:bottom w:w="0" w:type="dxa"/>
            </w:tcMar>
            <w:vAlign w:val="center"/>
          </w:tcPr>
          <w:p w14:paraId="15635F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caps w:val="0"/>
                <w:color w:val="000000"/>
                <w:spacing w:val="0"/>
                <w:sz w:val="22"/>
                <w:szCs w:val="22"/>
                <w:bdr w:val="none" w:color="auto" w:sz="0" w:space="0"/>
              </w:rPr>
              <w:t>本科：电子商务类</w:t>
            </w:r>
          </w:p>
          <w:p w14:paraId="039347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caps w:val="0"/>
                <w:color w:val="000000"/>
                <w:spacing w:val="0"/>
                <w:sz w:val="22"/>
                <w:szCs w:val="22"/>
                <w:bdr w:val="none" w:color="auto" w:sz="0" w:space="0"/>
              </w:rPr>
              <w:t>研究生：管理科学与工程 工商管理类</w:t>
            </w:r>
          </w:p>
        </w:tc>
        <w:tc>
          <w:tcPr>
            <w:tcW w:w="965" w:type="dxa"/>
            <w:tcBorders>
              <w:top w:val="nil"/>
              <w:left w:val="nil"/>
              <w:bottom w:val="single" w:color="auto" w:sz="6" w:space="0"/>
              <w:right w:val="single" w:color="auto" w:sz="6" w:space="0"/>
            </w:tcBorders>
            <w:shd w:val="clear" w:color="auto" w:fill="FFFFFF"/>
            <w:tcMar>
              <w:bottom w:w="0" w:type="dxa"/>
            </w:tcMar>
            <w:vAlign w:val="center"/>
          </w:tcPr>
          <w:p w14:paraId="3930A8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4"/>
                <w:szCs w:val="24"/>
              </w:rPr>
            </w:pPr>
            <w:r>
              <w:rPr>
                <w:rFonts w:hint="default" w:ascii="Calibri" w:hAnsi="Calibri" w:cs="Calibri"/>
                <w:i w:val="0"/>
                <w:iCs w:val="0"/>
                <w:caps w:val="0"/>
                <w:color w:val="333333"/>
                <w:spacing w:val="0"/>
                <w:sz w:val="24"/>
                <w:szCs w:val="24"/>
                <w:bdr w:val="none" w:color="auto" w:sz="0" w:space="0"/>
              </w:rPr>
              <w:t> </w:t>
            </w:r>
          </w:p>
        </w:tc>
      </w:tr>
      <w:tr w14:paraId="51ED6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14" w:hRule="atLeast"/>
        </w:trPr>
        <w:tc>
          <w:tcPr>
            <w:tcW w:w="688" w:type="dxa"/>
            <w:vMerge w:val="continue"/>
            <w:tcBorders>
              <w:top w:val="nil"/>
              <w:left w:val="single" w:color="000000" w:sz="6" w:space="0"/>
              <w:bottom w:val="single" w:color="000000" w:sz="6" w:space="0"/>
              <w:right w:val="single" w:color="000000" w:sz="6" w:space="0"/>
            </w:tcBorders>
            <w:shd w:val="clear" w:color="auto" w:fill="FFFFFF"/>
            <w:tcMar>
              <w:bottom w:w="0" w:type="dxa"/>
            </w:tcMar>
            <w:vAlign w:val="center"/>
          </w:tcPr>
          <w:p w14:paraId="5563BA80">
            <w:pPr>
              <w:rPr>
                <w:rFonts w:hint="default" w:ascii="Times New Roman" w:hAnsi="Times New Roman" w:cs="Times New Roman"/>
                <w:i w:val="0"/>
                <w:iCs w:val="0"/>
                <w:caps w:val="0"/>
                <w:color w:val="333333"/>
                <w:spacing w:val="0"/>
                <w:sz w:val="20"/>
                <w:szCs w:val="20"/>
              </w:rPr>
            </w:pPr>
          </w:p>
        </w:tc>
        <w:tc>
          <w:tcPr>
            <w:tcW w:w="703" w:type="dxa"/>
            <w:tcBorders>
              <w:top w:val="nil"/>
              <w:left w:val="nil"/>
              <w:bottom w:val="single" w:color="auto" w:sz="6" w:space="0"/>
              <w:right w:val="single" w:color="auto" w:sz="6" w:space="0"/>
            </w:tcBorders>
            <w:shd w:val="clear" w:color="auto" w:fill="FFFFFF"/>
            <w:tcMar>
              <w:bottom w:w="0" w:type="dxa"/>
            </w:tcMar>
            <w:vAlign w:val="center"/>
          </w:tcPr>
          <w:p w14:paraId="133E37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2"/>
                <w:szCs w:val="22"/>
                <w:bdr w:val="none" w:color="auto" w:sz="0" w:space="0"/>
              </w:rPr>
              <w:t>2025002</w:t>
            </w:r>
          </w:p>
        </w:tc>
        <w:tc>
          <w:tcPr>
            <w:tcW w:w="405" w:type="dxa"/>
            <w:tcBorders>
              <w:top w:val="nil"/>
              <w:left w:val="nil"/>
              <w:bottom w:val="single" w:color="auto" w:sz="6" w:space="0"/>
              <w:right w:val="single" w:color="auto" w:sz="6" w:space="0"/>
            </w:tcBorders>
            <w:shd w:val="clear" w:color="auto" w:fill="FFFFFF"/>
            <w:tcMar>
              <w:bottom w:w="0" w:type="dxa"/>
            </w:tcMar>
            <w:vAlign w:val="center"/>
          </w:tcPr>
          <w:p w14:paraId="47CB34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2"/>
                <w:szCs w:val="22"/>
                <w:bdr w:val="none" w:color="auto" w:sz="0" w:space="0"/>
              </w:rPr>
              <w:t>全额</w:t>
            </w:r>
          </w:p>
        </w:tc>
        <w:tc>
          <w:tcPr>
            <w:tcW w:w="623" w:type="dxa"/>
            <w:tcBorders>
              <w:top w:val="nil"/>
              <w:left w:val="nil"/>
              <w:bottom w:val="single" w:color="auto" w:sz="6" w:space="0"/>
              <w:right w:val="single" w:color="auto" w:sz="6" w:space="0"/>
            </w:tcBorders>
            <w:shd w:val="clear" w:color="auto" w:fill="FFFFFF"/>
            <w:tcMar>
              <w:bottom w:w="0" w:type="dxa"/>
            </w:tcMar>
            <w:vAlign w:val="center"/>
          </w:tcPr>
          <w:p w14:paraId="07BB63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2"/>
                <w:szCs w:val="22"/>
                <w:bdr w:val="none" w:color="auto" w:sz="0" w:space="0"/>
              </w:rPr>
              <w:t>专技岗位</w:t>
            </w:r>
          </w:p>
        </w:tc>
        <w:tc>
          <w:tcPr>
            <w:tcW w:w="904" w:type="dxa"/>
            <w:tcBorders>
              <w:top w:val="nil"/>
              <w:left w:val="nil"/>
              <w:bottom w:val="single" w:color="auto" w:sz="6" w:space="0"/>
              <w:right w:val="single" w:color="auto" w:sz="6" w:space="0"/>
            </w:tcBorders>
            <w:shd w:val="clear" w:color="auto" w:fill="FFFFFF"/>
            <w:tcMar>
              <w:bottom w:w="0" w:type="dxa"/>
            </w:tcMar>
            <w:vAlign w:val="center"/>
          </w:tcPr>
          <w:p w14:paraId="774A48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000000"/>
                <w:spacing w:val="0"/>
                <w:sz w:val="22"/>
                <w:szCs w:val="22"/>
                <w:bdr w:val="none" w:color="auto" w:sz="0" w:space="0"/>
              </w:rPr>
              <w:t>工业机器人</w:t>
            </w:r>
          </w:p>
        </w:tc>
        <w:tc>
          <w:tcPr>
            <w:tcW w:w="352" w:type="dxa"/>
            <w:tcBorders>
              <w:top w:val="nil"/>
              <w:left w:val="nil"/>
              <w:bottom w:val="single" w:color="auto" w:sz="6" w:space="0"/>
              <w:right w:val="single" w:color="auto" w:sz="6" w:space="0"/>
            </w:tcBorders>
            <w:shd w:val="clear" w:color="auto" w:fill="FFFFFF"/>
            <w:tcMar>
              <w:bottom w:w="0" w:type="dxa"/>
            </w:tcMar>
            <w:vAlign w:val="center"/>
          </w:tcPr>
          <w:p w14:paraId="03BD8F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000000"/>
                <w:spacing w:val="0"/>
                <w:sz w:val="22"/>
                <w:szCs w:val="22"/>
                <w:bdr w:val="none" w:color="auto" w:sz="0" w:space="0"/>
              </w:rPr>
              <w:t>1</w:t>
            </w:r>
          </w:p>
        </w:tc>
        <w:tc>
          <w:tcPr>
            <w:tcW w:w="3920" w:type="dxa"/>
            <w:tcBorders>
              <w:top w:val="nil"/>
              <w:left w:val="nil"/>
              <w:bottom w:val="single" w:color="auto" w:sz="6" w:space="0"/>
              <w:right w:val="single" w:color="auto" w:sz="6" w:space="0"/>
            </w:tcBorders>
            <w:shd w:val="clear" w:color="auto" w:fill="FFFFFF"/>
            <w:tcMar>
              <w:bottom w:w="0" w:type="dxa"/>
            </w:tcMar>
            <w:vAlign w:val="center"/>
          </w:tcPr>
          <w:p w14:paraId="29B1BE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caps w:val="0"/>
                <w:color w:val="000000"/>
                <w:spacing w:val="0"/>
                <w:sz w:val="22"/>
                <w:szCs w:val="22"/>
                <w:bdr w:val="none" w:color="auto" w:sz="0" w:space="0"/>
              </w:rPr>
              <w:t>本科：电气工程及其自动化，智能电网信息工程，电气工程与智能控制</w:t>
            </w:r>
          </w:p>
          <w:p w14:paraId="52B46F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caps w:val="0"/>
                <w:color w:val="000000"/>
                <w:spacing w:val="0"/>
                <w:sz w:val="22"/>
                <w:szCs w:val="22"/>
                <w:bdr w:val="none" w:color="auto" w:sz="0" w:space="0"/>
              </w:rPr>
              <w:t>研究生：电气工程类</w:t>
            </w:r>
          </w:p>
        </w:tc>
        <w:tc>
          <w:tcPr>
            <w:tcW w:w="965" w:type="dxa"/>
            <w:tcBorders>
              <w:top w:val="nil"/>
              <w:left w:val="nil"/>
              <w:bottom w:val="single" w:color="auto" w:sz="6" w:space="0"/>
              <w:right w:val="single" w:color="auto" w:sz="6" w:space="0"/>
            </w:tcBorders>
            <w:shd w:val="clear" w:color="auto" w:fill="FFFFFF"/>
            <w:tcMar>
              <w:bottom w:w="0" w:type="dxa"/>
            </w:tcMar>
            <w:vAlign w:val="center"/>
          </w:tcPr>
          <w:p w14:paraId="7B64EB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4"/>
                <w:szCs w:val="24"/>
              </w:rPr>
            </w:pPr>
            <w:r>
              <w:rPr>
                <w:rFonts w:hint="default" w:ascii="Calibri" w:hAnsi="Calibri" w:cs="Calibri"/>
                <w:i w:val="0"/>
                <w:iCs w:val="0"/>
                <w:caps w:val="0"/>
                <w:color w:val="333333"/>
                <w:spacing w:val="0"/>
                <w:sz w:val="24"/>
                <w:szCs w:val="24"/>
                <w:bdr w:val="none" w:color="auto" w:sz="0" w:space="0"/>
              </w:rPr>
              <w:t> </w:t>
            </w:r>
          </w:p>
        </w:tc>
      </w:tr>
      <w:tr w14:paraId="4B2A5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14" w:hRule="atLeast"/>
        </w:trPr>
        <w:tc>
          <w:tcPr>
            <w:tcW w:w="688" w:type="dxa"/>
            <w:vMerge w:val="continue"/>
            <w:tcBorders>
              <w:top w:val="nil"/>
              <w:left w:val="single" w:color="000000" w:sz="6" w:space="0"/>
              <w:bottom w:val="single" w:color="000000" w:sz="6" w:space="0"/>
              <w:right w:val="single" w:color="000000" w:sz="6" w:space="0"/>
            </w:tcBorders>
            <w:shd w:val="clear" w:color="auto" w:fill="FFFFFF"/>
            <w:tcMar>
              <w:bottom w:w="0" w:type="dxa"/>
            </w:tcMar>
            <w:vAlign w:val="center"/>
          </w:tcPr>
          <w:p w14:paraId="13FF0190">
            <w:pPr>
              <w:rPr>
                <w:rFonts w:hint="default" w:ascii="Times New Roman" w:hAnsi="Times New Roman" w:cs="Times New Roman"/>
                <w:i w:val="0"/>
                <w:iCs w:val="0"/>
                <w:caps w:val="0"/>
                <w:color w:val="333333"/>
                <w:spacing w:val="0"/>
                <w:sz w:val="20"/>
                <w:szCs w:val="20"/>
              </w:rPr>
            </w:pPr>
          </w:p>
        </w:tc>
        <w:tc>
          <w:tcPr>
            <w:tcW w:w="703" w:type="dxa"/>
            <w:tcBorders>
              <w:top w:val="nil"/>
              <w:left w:val="nil"/>
              <w:bottom w:val="single" w:color="auto" w:sz="6" w:space="0"/>
              <w:right w:val="single" w:color="auto" w:sz="6" w:space="0"/>
            </w:tcBorders>
            <w:shd w:val="clear" w:color="auto" w:fill="FFFFFF"/>
            <w:tcMar>
              <w:bottom w:w="0" w:type="dxa"/>
            </w:tcMar>
            <w:vAlign w:val="center"/>
          </w:tcPr>
          <w:p w14:paraId="05BEF1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2"/>
                <w:szCs w:val="22"/>
                <w:bdr w:val="none" w:color="auto" w:sz="0" w:space="0"/>
              </w:rPr>
              <w:t>2025003</w:t>
            </w:r>
          </w:p>
        </w:tc>
        <w:tc>
          <w:tcPr>
            <w:tcW w:w="405" w:type="dxa"/>
            <w:tcBorders>
              <w:top w:val="nil"/>
              <w:left w:val="nil"/>
              <w:bottom w:val="single" w:color="auto" w:sz="6" w:space="0"/>
              <w:right w:val="single" w:color="auto" w:sz="6" w:space="0"/>
            </w:tcBorders>
            <w:shd w:val="clear" w:color="auto" w:fill="FFFFFF"/>
            <w:tcMar>
              <w:bottom w:w="0" w:type="dxa"/>
            </w:tcMar>
            <w:vAlign w:val="center"/>
          </w:tcPr>
          <w:p w14:paraId="25A3F3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2"/>
                <w:szCs w:val="22"/>
                <w:bdr w:val="none" w:color="auto" w:sz="0" w:space="0"/>
              </w:rPr>
              <w:t>全额</w:t>
            </w:r>
          </w:p>
        </w:tc>
        <w:tc>
          <w:tcPr>
            <w:tcW w:w="623" w:type="dxa"/>
            <w:tcBorders>
              <w:top w:val="nil"/>
              <w:left w:val="nil"/>
              <w:bottom w:val="single" w:color="auto" w:sz="6" w:space="0"/>
              <w:right w:val="single" w:color="auto" w:sz="6" w:space="0"/>
            </w:tcBorders>
            <w:shd w:val="clear" w:color="auto" w:fill="FFFFFF"/>
            <w:tcMar>
              <w:bottom w:w="0" w:type="dxa"/>
            </w:tcMar>
            <w:vAlign w:val="center"/>
          </w:tcPr>
          <w:p w14:paraId="636AF1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2"/>
                <w:szCs w:val="22"/>
                <w:bdr w:val="none" w:color="auto" w:sz="0" w:space="0"/>
              </w:rPr>
              <w:t>专技岗位</w:t>
            </w:r>
          </w:p>
        </w:tc>
        <w:tc>
          <w:tcPr>
            <w:tcW w:w="904" w:type="dxa"/>
            <w:tcBorders>
              <w:top w:val="nil"/>
              <w:left w:val="nil"/>
              <w:bottom w:val="single" w:color="auto" w:sz="6" w:space="0"/>
              <w:right w:val="single" w:color="auto" w:sz="6" w:space="0"/>
            </w:tcBorders>
            <w:shd w:val="clear" w:color="auto" w:fill="FFFFFF"/>
            <w:tcMar>
              <w:bottom w:w="0" w:type="dxa"/>
            </w:tcMar>
            <w:vAlign w:val="center"/>
          </w:tcPr>
          <w:p w14:paraId="520806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000000"/>
                <w:spacing w:val="0"/>
                <w:sz w:val="22"/>
                <w:szCs w:val="22"/>
                <w:bdr w:val="none" w:color="auto" w:sz="0" w:space="0"/>
              </w:rPr>
              <w:t>计算机网络技术</w:t>
            </w:r>
          </w:p>
        </w:tc>
        <w:tc>
          <w:tcPr>
            <w:tcW w:w="352" w:type="dxa"/>
            <w:tcBorders>
              <w:top w:val="nil"/>
              <w:left w:val="nil"/>
              <w:bottom w:val="single" w:color="auto" w:sz="6" w:space="0"/>
              <w:right w:val="single" w:color="auto" w:sz="6" w:space="0"/>
            </w:tcBorders>
            <w:shd w:val="clear" w:color="auto" w:fill="FFFFFF"/>
            <w:tcMar>
              <w:bottom w:w="0" w:type="dxa"/>
            </w:tcMar>
            <w:vAlign w:val="center"/>
          </w:tcPr>
          <w:p w14:paraId="0AC0A7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000000"/>
                <w:spacing w:val="0"/>
                <w:sz w:val="22"/>
                <w:szCs w:val="22"/>
                <w:bdr w:val="none" w:color="auto" w:sz="0" w:space="0"/>
              </w:rPr>
              <w:t>1</w:t>
            </w:r>
          </w:p>
        </w:tc>
        <w:tc>
          <w:tcPr>
            <w:tcW w:w="3920" w:type="dxa"/>
            <w:tcBorders>
              <w:top w:val="nil"/>
              <w:left w:val="nil"/>
              <w:bottom w:val="single" w:color="auto" w:sz="6" w:space="0"/>
              <w:right w:val="single" w:color="auto" w:sz="6" w:space="0"/>
            </w:tcBorders>
            <w:shd w:val="clear" w:color="auto" w:fill="FFFFFF"/>
            <w:tcMar>
              <w:bottom w:w="0" w:type="dxa"/>
            </w:tcMar>
            <w:vAlign w:val="center"/>
          </w:tcPr>
          <w:p w14:paraId="72A7B0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caps w:val="0"/>
                <w:color w:val="000000"/>
                <w:spacing w:val="0"/>
                <w:sz w:val="22"/>
                <w:szCs w:val="22"/>
                <w:bdr w:val="none" w:color="auto" w:sz="0" w:space="0"/>
              </w:rPr>
              <w:t>本科：计算机科学与技术，软件工程，网络工程，数字媒体技术，电子与计算机工程，数据科学与大数据技术</w:t>
            </w:r>
          </w:p>
          <w:p w14:paraId="67EBB9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caps w:val="0"/>
                <w:color w:val="000000"/>
                <w:spacing w:val="0"/>
                <w:sz w:val="22"/>
                <w:szCs w:val="22"/>
                <w:bdr w:val="none" w:color="auto" w:sz="0" w:space="0"/>
              </w:rPr>
              <w:t>研究生：计算机科学与技术类</w:t>
            </w:r>
          </w:p>
        </w:tc>
        <w:tc>
          <w:tcPr>
            <w:tcW w:w="965" w:type="dxa"/>
            <w:tcBorders>
              <w:top w:val="nil"/>
              <w:left w:val="nil"/>
              <w:bottom w:val="single" w:color="auto" w:sz="6" w:space="0"/>
              <w:right w:val="single" w:color="auto" w:sz="6" w:space="0"/>
            </w:tcBorders>
            <w:shd w:val="clear" w:color="auto" w:fill="FFFFFF"/>
            <w:tcMar>
              <w:bottom w:w="0" w:type="dxa"/>
            </w:tcMar>
            <w:vAlign w:val="center"/>
          </w:tcPr>
          <w:p w14:paraId="3F1846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4"/>
                <w:szCs w:val="24"/>
              </w:rPr>
            </w:pPr>
            <w:r>
              <w:rPr>
                <w:rFonts w:hint="default" w:ascii="Calibri" w:hAnsi="Calibri" w:cs="Calibri"/>
                <w:i w:val="0"/>
                <w:iCs w:val="0"/>
                <w:caps w:val="0"/>
                <w:color w:val="333333"/>
                <w:spacing w:val="0"/>
                <w:sz w:val="24"/>
                <w:szCs w:val="24"/>
                <w:bdr w:val="none" w:color="auto" w:sz="0" w:space="0"/>
              </w:rPr>
              <w:t> </w:t>
            </w:r>
          </w:p>
        </w:tc>
      </w:tr>
      <w:tr w14:paraId="7CEE9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4" w:hRule="atLeast"/>
        </w:trPr>
        <w:tc>
          <w:tcPr>
            <w:tcW w:w="688" w:type="dxa"/>
            <w:vMerge w:val="continue"/>
            <w:tcBorders>
              <w:top w:val="nil"/>
              <w:left w:val="single" w:color="000000" w:sz="6" w:space="0"/>
              <w:bottom w:val="single" w:color="000000" w:sz="6" w:space="0"/>
              <w:right w:val="single" w:color="000000" w:sz="6" w:space="0"/>
            </w:tcBorders>
            <w:shd w:val="clear" w:color="auto" w:fill="FFFFFF"/>
            <w:tcMar>
              <w:bottom w:w="0" w:type="dxa"/>
            </w:tcMar>
            <w:vAlign w:val="center"/>
          </w:tcPr>
          <w:p w14:paraId="7789A3BF">
            <w:pPr>
              <w:rPr>
                <w:rFonts w:hint="default" w:ascii="Times New Roman" w:hAnsi="Times New Roman" w:cs="Times New Roman"/>
                <w:i w:val="0"/>
                <w:iCs w:val="0"/>
                <w:caps w:val="0"/>
                <w:color w:val="333333"/>
                <w:spacing w:val="0"/>
                <w:sz w:val="20"/>
                <w:szCs w:val="20"/>
              </w:rPr>
            </w:pPr>
          </w:p>
        </w:tc>
        <w:tc>
          <w:tcPr>
            <w:tcW w:w="703" w:type="dxa"/>
            <w:tcBorders>
              <w:top w:val="nil"/>
              <w:left w:val="nil"/>
              <w:bottom w:val="single" w:color="auto" w:sz="6" w:space="0"/>
              <w:right w:val="single" w:color="auto" w:sz="6" w:space="0"/>
            </w:tcBorders>
            <w:shd w:val="clear" w:color="auto" w:fill="FFFFFF"/>
            <w:tcMar>
              <w:bottom w:w="0" w:type="dxa"/>
            </w:tcMar>
            <w:vAlign w:val="center"/>
          </w:tcPr>
          <w:p w14:paraId="67AA98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2"/>
                <w:szCs w:val="22"/>
                <w:bdr w:val="none" w:color="auto" w:sz="0" w:space="0"/>
              </w:rPr>
              <w:t>2025004</w:t>
            </w:r>
          </w:p>
        </w:tc>
        <w:tc>
          <w:tcPr>
            <w:tcW w:w="405" w:type="dxa"/>
            <w:tcBorders>
              <w:top w:val="nil"/>
              <w:left w:val="nil"/>
              <w:bottom w:val="single" w:color="auto" w:sz="6" w:space="0"/>
              <w:right w:val="single" w:color="auto" w:sz="6" w:space="0"/>
            </w:tcBorders>
            <w:shd w:val="clear" w:color="auto" w:fill="FFFFFF"/>
            <w:tcMar>
              <w:bottom w:w="0" w:type="dxa"/>
            </w:tcMar>
            <w:vAlign w:val="center"/>
          </w:tcPr>
          <w:p w14:paraId="207E91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2"/>
                <w:szCs w:val="22"/>
                <w:bdr w:val="none" w:color="auto" w:sz="0" w:space="0"/>
              </w:rPr>
              <w:t>全额</w:t>
            </w:r>
          </w:p>
        </w:tc>
        <w:tc>
          <w:tcPr>
            <w:tcW w:w="623" w:type="dxa"/>
            <w:tcBorders>
              <w:top w:val="nil"/>
              <w:left w:val="nil"/>
              <w:bottom w:val="single" w:color="auto" w:sz="6" w:space="0"/>
              <w:right w:val="single" w:color="auto" w:sz="6" w:space="0"/>
            </w:tcBorders>
            <w:shd w:val="clear" w:color="auto" w:fill="FFFFFF"/>
            <w:tcMar>
              <w:bottom w:w="0" w:type="dxa"/>
            </w:tcMar>
            <w:vAlign w:val="center"/>
          </w:tcPr>
          <w:p w14:paraId="3054CA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2"/>
                <w:szCs w:val="22"/>
                <w:bdr w:val="none" w:color="auto" w:sz="0" w:space="0"/>
              </w:rPr>
              <w:t>专技岗位</w:t>
            </w:r>
          </w:p>
        </w:tc>
        <w:tc>
          <w:tcPr>
            <w:tcW w:w="904" w:type="dxa"/>
            <w:tcBorders>
              <w:top w:val="nil"/>
              <w:left w:val="nil"/>
              <w:bottom w:val="single" w:color="auto" w:sz="6" w:space="0"/>
              <w:right w:val="single" w:color="auto" w:sz="6" w:space="0"/>
            </w:tcBorders>
            <w:shd w:val="clear" w:color="auto" w:fill="FFFFFF"/>
            <w:tcMar>
              <w:bottom w:w="0" w:type="dxa"/>
            </w:tcMar>
            <w:vAlign w:val="center"/>
          </w:tcPr>
          <w:p w14:paraId="269EB1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000000"/>
                <w:spacing w:val="0"/>
                <w:sz w:val="22"/>
                <w:szCs w:val="22"/>
                <w:bdr w:val="none" w:color="auto" w:sz="0" w:space="0"/>
              </w:rPr>
              <w:t>园艺技术</w:t>
            </w:r>
          </w:p>
        </w:tc>
        <w:tc>
          <w:tcPr>
            <w:tcW w:w="352" w:type="dxa"/>
            <w:tcBorders>
              <w:top w:val="nil"/>
              <w:left w:val="nil"/>
              <w:bottom w:val="single" w:color="auto" w:sz="6" w:space="0"/>
              <w:right w:val="single" w:color="auto" w:sz="6" w:space="0"/>
            </w:tcBorders>
            <w:shd w:val="clear" w:color="auto" w:fill="FFFFFF"/>
            <w:tcMar>
              <w:bottom w:w="0" w:type="dxa"/>
            </w:tcMar>
            <w:vAlign w:val="center"/>
          </w:tcPr>
          <w:p w14:paraId="2C994E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000000"/>
                <w:spacing w:val="0"/>
                <w:sz w:val="22"/>
                <w:szCs w:val="22"/>
                <w:bdr w:val="none" w:color="auto" w:sz="0" w:space="0"/>
              </w:rPr>
              <w:t>1</w:t>
            </w:r>
          </w:p>
        </w:tc>
        <w:tc>
          <w:tcPr>
            <w:tcW w:w="3920" w:type="dxa"/>
            <w:tcBorders>
              <w:top w:val="nil"/>
              <w:left w:val="nil"/>
              <w:bottom w:val="single" w:color="auto" w:sz="6" w:space="0"/>
              <w:right w:val="single" w:color="auto" w:sz="6" w:space="0"/>
            </w:tcBorders>
            <w:shd w:val="clear" w:color="auto" w:fill="FFFFFF"/>
            <w:tcMar>
              <w:bottom w:w="0" w:type="dxa"/>
            </w:tcMar>
            <w:vAlign w:val="center"/>
          </w:tcPr>
          <w:p w14:paraId="1597BF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caps w:val="0"/>
                <w:color w:val="000000"/>
                <w:spacing w:val="0"/>
                <w:sz w:val="22"/>
                <w:szCs w:val="22"/>
                <w:bdr w:val="none" w:color="auto" w:sz="0" w:space="0"/>
              </w:rPr>
              <w:t>本科：农学，园艺，植物保护，植物科学与技术，智慧农业</w:t>
            </w:r>
          </w:p>
          <w:p w14:paraId="38FD90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caps w:val="0"/>
                <w:color w:val="000000"/>
                <w:spacing w:val="0"/>
                <w:sz w:val="22"/>
                <w:szCs w:val="22"/>
                <w:bdr w:val="none" w:color="auto" w:sz="0" w:space="0"/>
              </w:rPr>
              <w:t>研究生：作物学类，林业，园艺学类</w:t>
            </w:r>
          </w:p>
        </w:tc>
        <w:tc>
          <w:tcPr>
            <w:tcW w:w="965" w:type="dxa"/>
            <w:tcBorders>
              <w:top w:val="nil"/>
              <w:left w:val="nil"/>
              <w:bottom w:val="single" w:color="auto" w:sz="6" w:space="0"/>
              <w:right w:val="single" w:color="auto" w:sz="6" w:space="0"/>
            </w:tcBorders>
            <w:shd w:val="clear" w:color="auto" w:fill="FFFFFF"/>
            <w:tcMar>
              <w:bottom w:w="0" w:type="dxa"/>
            </w:tcMar>
            <w:vAlign w:val="center"/>
          </w:tcPr>
          <w:p w14:paraId="26164D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4"/>
                <w:szCs w:val="24"/>
              </w:rPr>
            </w:pPr>
            <w:r>
              <w:rPr>
                <w:rFonts w:hint="default" w:ascii="Calibri" w:hAnsi="Calibri" w:cs="Calibri"/>
                <w:i w:val="0"/>
                <w:iCs w:val="0"/>
                <w:caps w:val="0"/>
                <w:color w:val="333333"/>
                <w:spacing w:val="0"/>
                <w:sz w:val="24"/>
                <w:szCs w:val="24"/>
                <w:bdr w:val="none" w:color="auto" w:sz="0" w:space="0"/>
              </w:rPr>
              <w:t> </w:t>
            </w:r>
          </w:p>
        </w:tc>
      </w:tr>
      <w:tr w14:paraId="0BC57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29" w:hRule="atLeast"/>
        </w:trPr>
        <w:tc>
          <w:tcPr>
            <w:tcW w:w="688" w:type="dxa"/>
            <w:vMerge w:val="continue"/>
            <w:tcBorders>
              <w:top w:val="nil"/>
              <w:left w:val="single" w:color="000000" w:sz="6" w:space="0"/>
              <w:bottom w:val="single" w:color="000000" w:sz="6" w:space="0"/>
              <w:right w:val="single" w:color="000000" w:sz="6" w:space="0"/>
            </w:tcBorders>
            <w:shd w:val="clear" w:color="auto" w:fill="FFFFFF"/>
            <w:tcMar>
              <w:bottom w:w="0" w:type="dxa"/>
            </w:tcMar>
            <w:vAlign w:val="center"/>
          </w:tcPr>
          <w:p w14:paraId="74E826DC">
            <w:pPr>
              <w:rPr>
                <w:rFonts w:hint="default" w:ascii="Times New Roman" w:hAnsi="Times New Roman" w:cs="Times New Roman"/>
                <w:i w:val="0"/>
                <w:iCs w:val="0"/>
                <w:caps w:val="0"/>
                <w:color w:val="333333"/>
                <w:spacing w:val="0"/>
                <w:sz w:val="20"/>
                <w:szCs w:val="20"/>
              </w:rPr>
            </w:pPr>
          </w:p>
        </w:tc>
        <w:tc>
          <w:tcPr>
            <w:tcW w:w="703" w:type="dxa"/>
            <w:tcBorders>
              <w:top w:val="nil"/>
              <w:left w:val="nil"/>
              <w:bottom w:val="single" w:color="auto" w:sz="6" w:space="0"/>
              <w:right w:val="single" w:color="auto" w:sz="6" w:space="0"/>
            </w:tcBorders>
            <w:shd w:val="clear" w:color="auto" w:fill="FFFFFF"/>
            <w:tcMar>
              <w:bottom w:w="0" w:type="dxa"/>
            </w:tcMar>
            <w:vAlign w:val="center"/>
          </w:tcPr>
          <w:p w14:paraId="44DEC3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2"/>
                <w:szCs w:val="22"/>
                <w:bdr w:val="none" w:color="auto" w:sz="0" w:space="0"/>
              </w:rPr>
              <w:t>2025005</w:t>
            </w:r>
          </w:p>
        </w:tc>
        <w:tc>
          <w:tcPr>
            <w:tcW w:w="405" w:type="dxa"/>
            <w:tcBorders>
              <w:top w:val="nil"/>
              <w:left w:val="nil"/>
              <w:bottom w:val="single" w:color="auto" w:sz="6" w:space="0"/>
              <w:right w:val="single" w:color="auto" w:sz="6" w:space="0"/>
            </w:tcBorders>
            <w:shd w:val="clear" w:color="auto" w:fill="FFFFFF"/>
            <w:tcMar>
              <w:bottom w:w="0" w:type="dxa"/>
            </w:tcMar>
            <w:vAlign w:val="center"/>
          </w:tcPr>
          <w:p w14:paraId="2B4E72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2"/>
                <w:szCs w:val="22"/>
                <w:bdr w:val="none" w:color="auto" w:sz="0" w:space="0"/>
              </w:rPr>
              <w:t>全额</w:t>
            </w:r>
          </w:p>
        </w:tc>
        <w:tc>
          <w:tcPr>
            <w:tcW w:w="623" w:type="dxa"/>
            <w:tcBorders>
              <w:top w:val="nil"/>
              <w:left w:val="nil"/>
              <w:bottom w:val="single" w:color="auto" w:sz="6" w:space="0"/>
              <w:right w:val="single" w:color="auto" w:sz="6" w:space="0"/>
            </w:tcBorders>
            <w:shd w:val="clear" w:color="auto" w:fill="FFFFFF"/>
            <w:tcMar>
              <w:bottom w:w="0" w:type="dxa"/>
            </w:tcMar>
            <w:vAlign w:val="center"/>
          </w:tcPr>
          <w:p w14:paraId="180E14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4"/>
                <w:szCs w:val="24"/>
              </w:rPr>
            </w:pPr>
            <w:r>
              <w:rPr>
                <w:rFonts w:hint="eastAsia" w:ascii="仿宋" w:hAnsi="仿宋" w:eastAsia="仿宋" w:cs="仿宋"/>
                <w:i w:val="0"/>
                <w:iCs w:val="0"/>
                <w:caps w:val="0"/>
                <w:color w:val="000000"/>
                <w:spacing w:val="0"/>
                <w:sz w:val="22"/>
                <w:szCs w:val="22"/>
                <w:bdr w:val="none" w:color="auto" w:sz="0" w:space="0"/>
              </w:rPr>
              <w:t>专技岗位</w:t>
            </w:r>
          </w:p>
        </w:tc>
        <w:tc>
          <w:tcPr>
            <w:tcW w:w="904" w:type="dxa"/>
            <w:tcBorders>
              <w:top w:val="nil"/>
              <w:left w:val="nil"/>
              <w:bottom w:val="single" w:color="auto" w:sz="6" w:space="0"/>
              <w:right w:val="single" w:color="auto" w:sz="6" w:space="0"/>
            </w:tcBorders>
            <w:shd w:val="clear" w:color="auto" w:fill="FFFFFF"/>
            <w:tcMar>
              <w:bottom w:w="0" w:type="dxa"/>
            </w:tcMar>
            <w:vAlign w:val="center"/>
          </w:tcPr>
          <w:p w14:paraId="5F8C55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000000"/>
                <w:spacing w:val="0"/>
                <w:sz w:val="22"/>
                <w:szCs w:val="22"/>
                <w:bdr w:val="none" w:color="auto" w:sz="0" w:space="0"/>
              </w:rPr>
              <w:t>机电一体化</w:t>
            </w:r>
          </w:p>
        </w:tc>
        <w:tc>
          <w:tcPr>
            <w:tcW w:w="352" w:type="dxa"/>
            <w:tcBorders>
              <w:top w:val="nil"/>
              <w:left w:val="nil"/>
              <w:bottom w:val="single" w:color="auto" w:sz="6" w:space="0"/>
              <w:right w:val="single" w:color="auto" w:sz="6" w:space="0"/>
            </w:tcBorders>
            <w:shd w:val="clear" w:color="auto" w:fill="FFFFFF"/>
            <w:tcMar>
              <w:bottom w:w="0" w:type="dxa"/>
            </w:tcMar>
            <w:vAlign w:val="center"/>
          </w:tcPr>
          <w:p w14:paraId="107516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000000"/>
                <w:spacing w:val="0"/>
                <w:sz w:val="22"/>
                <w:szCs w:val="22"/>
                <w:bdr w:val="none" w:color="auto" w:sz="0" w:space="0"/>
              </w:rPr>
              <w:t>1</w:t>
            </w:r>
          </w:p>
        </w:tc>
        <w:tc>
          <w:tcPr>
            <w:tcW w:w="3920" w:type="dxa"/>
            <w:tcBorders>
              <w:top w:val="nil"/>
              <w:left w:val="nil"/>
              <w:bottom w:val="single" w:color="auto" w:sz="6" w:space="0"/>
              <w:right w:val="single" w:color="auto" w:sz="6" w:space="0"/>
            </w:tcBorders>
            <w:shd w:val="clear" w:color="auto" w:fill="FFFFFF"/>
            <w:tcMar>
              <w:bottom w:w="0" w:type="dxa"/>
            </w:tcMar>
            <w:vAlign w:val="center"/>
          </w:tcPr>
          <w:p w14:paraId="273FA8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caps w:val="0"/>
                <w:color w:val="000000"/>
                <w:spacing w:val="0"/>
                <w:sz w:val="22"/>
                <w:szCs w:val="22"/>
                <w:bdr w:val="none" w:color="auto" w:sz="0" w:space="0"/>
              </w:rPr>
              <w:t>本科：机械工程，机械设计制造及其自动化，机电技术教育，新能源汽车工程</w:t>
            </w:r>
          </w:p>
          <w:p w14:paraId="7C05F8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i w:val="0"/>
                <w:iCs w:val="0"/>
                <w:caps w:val="0"/>
                <w:color w:val="000000"/>
                <w:spacing w:val="0"/>
                <w:sz w:val="22"/>
                <w:szCs w:val="22"/>
                <w:bdr w:val="none" w:color="auto" w:sz="0" w:space="0"/>
              </w:rPr>
              <w:t>研究生：机械工程类、机械类</w:t>
            </w:r>
          </w:p>
        </w:tc>
        <w:tc>
          <w:tcPr>
            <w:tcW w:w="965" w:type="dxa"/>
            <w:tcBorders>
              <w:top w:val="nil"/>
              <w:left w:val="nil"/>
              <w:bottom w:val="single" w:color="auto" w:sz="6" w:space="0"/>
              <w:right w:val="single" w:color="auto" w:sz="6" w:space="0"/>
            </w:tcBorders>
            <w:shd w:val="clear" w:color="auto" w:fill="FFFFFF"/>
            <w:tcMar>
              <w:bottom w:w="0" w:type="dxa"/>
            </w:tcMar>
            <w:vAlign w:val="center"/>
          </w:tcPr>
          <w:p w14:paraId="4E5D41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4"/>
                <w:szCs w:val="24"/>
              </w:rPr>
            </w:pPr>
            <w:r>
              <w:rPr>
                <w:rFonts w:hint="default" w:ascii="Calibri" w:hAnsi="Calibri" w:cs="Calibri"/>
                <w:i w:val="0"/>
                <w:iCs w:val="0"/>
                <w:caps w:val="0"/>
                <w:color w:val="333333"/>
                <w:spacing w:val="0"/>
                <w:sz w:val="24"/>
                <w:szCs w:val="24"/>
                <w:bdr w:val="none" w:color="auto" w:sz="0" w:space="0"/>
              </w:rPr>
              <w:t> </w:t>
            </w:r>
          </w:p>
        </w:tc>
      </w:tr>
    </w:tbl>
    <w:p w14:paraId="38DE6C2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A5B53"/>
    <w:rsid w:val="7D1A5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2025-04-02T05:22:00Z</dcterms:created>
  <dc:creator>水无鱼</dc:creator>
  <cp:lastModifiedBy>水无鱼</cp:lastModifiedBy>
  <dcterms:modified xsi:type="dcterms:W3CDTF">2025-04-02T05:35:54Z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0C008697F5C44B849BB3487EBB5A25A0_11</vt:lpwstr>
  </property>
  <property fmtid="{D5CDD505-2E9C-101B-9397-08002B2CF9AE}" pid="4" name="KSOTemplateDocerSaveRecord">
    <vt:lpwstr>eyJoZGlkIjoiMWQ0NjAxYzAxMTNkNmYxZjJlNTJiMzdkNDMzNzA0YzMiLCJ1c2VySWQiOiIyMzEwMTIzODgifQ==</vt:lpwstr>
  </property>
</Properties>
</file>