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Style w:val="2"/>
        <w:rPr>
          <w:rFonts w:hint="eastAsia" w:ascii="黑体" w:hAnsi="黑体" w:eastAsia="黑体" w:cs="黑体"/>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lang w:eastAsia="zh-CN"/>
        </w:rPr>
        <w:t>符合专业比对条件报考人员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bookmarkEnd w:id="0"/>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按照《贵州民族大学参加第十三届贵州人才博览会引才工作方案》规定，本人所学专业经比对，满足：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本人承诺：按照要求如实提供比</w:t>
      </w:r>
      <w:bookmarkStart w:id="1" w:name="_GoBack"/>
      <w:bookmarkEnd w:id="1"/>
      <w:r>
        <w:rPr>
          <w:rFonts w:hint="eastAsia" w:ascii="仿宋_GB2312" w:hAnsi="仿宋_GB2312" w:eastAsia="仿宋_GB2312" w:cs="仿宋_GB2312"/>
          <w:sz w:val="32"/>
          <w:szCs w:val="32"/>
          <w:u w:val="none"/>
          <w:lang w:val="en-US" w:eastAsia="zh-CN"/>
        </w:rPr>
        <w:t>对专业名称及课程的有效证明材料供招聘单位开展专家论证，认可专家论证结果，若论证结果为达不到本条款要求的，不进入下一环节。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YWNlYTA0NzA5MTQyMGZiODdiZjU4YzQwYTkzYWYifQ=="/>
  </w:docVars>
  <w:rsids>
    <w:rsidRoot w:val="00000000"/>
    <w:rsid w:val="4E2D2D70"/>
    <w:rsid w:val="4E4A132D"/>
    <w:rsid w:val="577B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277</Words>
  <Characters>281</Characters>
  <Lines>0</Lines>
  <Paragraphs>0</Paragraphs>
  <TotalTime>5</TotalTime>
  <ScaleCrop>false</ScaleCrop>
  <LinksUpToDate>false</LinksUpToDate>
  <CharactersWithSpaces>343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2025-03-24T02:23:00Z</dcterms:created>
  <dc:creator>Administrator</dc:creator>
  <cp:lastModifiedBy>聚智成业</cp:lastModifiedBy>
  <cp:lastPrinted>2025-03-25T00:04:52Z</cp:lastPrinted>
  <dcterms:modified xsi:type="dcterms:W3CDTF">2025-03-25T00:07:43Z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AD0872FA92104E548627C99DE7C7446B_12</vt:lpwstr>
  </property>
</Properties>
</file>