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CF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57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tbl>
      <w:tblPr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462"/>
        <w:gridCol w:w="713"/>
        <w:gridCol w:w="713"/>
        <w:gridCol w:w="713"/>
        <w:gridCol w:w="713"/>
        <w:gridCol w:w="713"/>
        <w:gridCol w:w="713"/>
        <w:gridCol w:w="713"/>
        <w:gridCol w:w="462"/>
        <w:gridCol w:w="1090"/>
        <w:gridCol w:w="462"/>
        <w:gridCol w:w="462"/>
      </w:tblGrid>
      <w:tr w14:paraId="47DDB37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6F54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eastAsia="zh-CN"/>
              </w:rPr>
              <w:t>附件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1：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河北省唐山市芦台经济开发区2025年面向重点院校专项选聘教师岗位信息表</w:t>
            </w:r>
          </w:p>
        </w:tc>
      </w:tr>
      <w:tr w14:paraId="0E7CB83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3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DB4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岗位号</w:t>
            </w:r>
          </w:p>
        </w:tc>
        <w:tc>
          <w:tcPr>
            <w:tcW w:w="254" w:type="pct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7286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42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F61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42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CB37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经费形式</w:t>
            </w:r>
          </w:p>
        </w:tc>
        <w:tc>
          <w:tcPr>
            <w:tcW w:w="42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11EA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选聘人数</w:t>
            </w:r>
          </w:p>
        </w:tc>
        <w:tc>
          <w:tcPr>
            <w:tcW w:w="42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4C8E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岗位学科</w:t>
            </w:r>
          </w:p>
        </w:tc>
        <w:tc>
          <w:tcPr>
            <w:tcW w:w="423" w:type="pct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EEA7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2033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8DF8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选聘岗位条件</w:t>
            </w:r>
          </w:p>
        </w:tc>
        <w:tc>
          <w:tcPr>
            <w:tcW w:w="256" w:type="pct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BC86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902272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3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309E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89C8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7CDC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1C1A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D522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94CE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DBA9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AE0C7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学历底限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DEAE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学位底限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E4B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C207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专业或专业类别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5DED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256" w:type="pct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0221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5FE689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33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4680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A6EE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8B17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芦台经济开发区第一幼儿园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6584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全额拨款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D371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E95A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B275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6571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C1ECE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48F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03C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具体专业名称：音乐学、音乐教育。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研究生二级学科：学科教学（音乐）。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350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具备幼儿园及以上教师资格。</w:t>
            </w:r>
          </w:p>
        </w:tc>
        <w:tc>
          <w:tcPr>
            <w:tcW w:w="256" w:type="pct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F8E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教育部直属师范大学、“双一流”建设高校和省属师范大学的2025届普通类高校毕业生。</w:t>
            </w:r>
          </w:p>
        </w:tc>
      </w:tr>
      <w:tr w14:paraId="4AF8DD3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8" w:hRule="atLeast"/>
        </w:trPr>
        <w:tc>
          <w:tcPr>
            <w:tcW w:w="33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151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D9E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4BC0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芦台经济开发区第一幼儿园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74776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全额拨款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9E64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AE9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D0E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1BA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2FF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59D8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E0E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具体专业名称：舞蹈学、舞蹈教育。</w:t>
            </w:r>
          </w:p>
          <w:p w14:paraId="68311F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研究生二级学科：舞蹈。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462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具备幼儿园及以上教师资格。</w:t>
            </w:r>
          </w:p>
        </w:tc>
        <w:tc>
          <w:tcPr>
            <w:tcW w:w="256" w:type="pct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83E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87D18A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C64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569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1990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E5A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BEC1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1BF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61D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FA7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4CD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4C7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6CC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6F0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BBA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4AA93D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E6CE0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5" w:beforeAutospacing="0" w:after="0" w:afterAutospacing="0" w:line="462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附件2</w:t>
      </w:r>
    </w:p>
    <w:p w14:paraId="4D46E4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9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赴高校选聘参考清单</w:t>
      </w:r>
    </w:p>
    <w:p w14:paraId="2E0B62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90" w:beforeAutospacing="0" w:after="0" w:afterAutospacing="0" w:line="600" w:lineRule="atLeast"/>
        <w:ind w:left="2610" w:right="0" w:firstLine="79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2BC8E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3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一、教育部直属师范大学名单（6所）：</w:t>
      </w:r>
    </w:p>
    <w:p w14:paraId="3FE789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35" w:beforeAutospacing="0" w:after="0" w:afterAutospacing="0" w:line="450" w:lineRule="atLeast"/>
        <w:ind w:left="645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北京师范大学、华东师范大学、华中师范大学、东北师范大</w:t>
      </w:r>
    </w:p>
    <w:p w14:paraId="58C787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学、陕西师范大学、西南大学</w:t>
      </w:r>
    </w:p>
    <w:p w14:paraId="2BCF85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3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二、“双一流”建设高校名单：（137所）：</w:t>
      </w:r>
    </w:p>
    <w:p w14:paraId="76FC44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（一）一流大学建设高校（42所）：</w:t>
      </w:r>
    </w:p>
    <w:p w14:paraId="550521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1.A类36所</w:t>
      </w:r>
    </w:p>
    <w:p w14:paraId="15F51B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北京大学、中国人民大学、清华大学、北京航空航天大学、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北京理工大学、中国农业大学、北京师范大学、中央民族大学、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南开大学、天津大学、大连理工大学、吉林大学、哈尔滨工业大学、复旦大学、同济大学、上海交通大学、华东师范大学、南京大学、东南大学、浙江大学、中国科学技术大学、厦门大学、山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东大学、中国海洋大学、武汉大学、华中科技大学、中南大学、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中山大学、华南理工大学、四川大学、重庆大学、电子科技大学、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西安交通大学、西北工业大学、兰州大学、国防科技大学</w:t>
      </w:r>
    </w:p>
    <w:p w14:paraId="6B9EB8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2.B类6所</w:t>
      </w:r>
    </w:p>
    <w:p w14:paraId="2A6317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东北大学、郑州大学、湖南大学、云南大学、西北农林科技大学、新疆大学</w:t>
      </w:r>
    </w:p>
    <w:p w14:paraId="6E0DF3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（二）一流学科建设高校名单（95所）</w:t>
      </w:r>
    </w:p>
    <w:p w14:paraId="0FE8D1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658D36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3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三、各省师范大学名单（42所）：</w:t>
      </w:r>
    </w:p>
    <w:p w14:paraId="5D9E0C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450" w:lineRule="atLeast"/>
        <w:ind w:left="0" w:right="0" w:firstLine="61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 范大学、伊犁师范大学</w:t>
      </w:r>
    </w:p>
    <w:p w14:paraId="17CC06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3F3FD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9CCB5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C75F2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5" w:beforeAutospacing="0" w:after="0" w:afterAutospacing="0" w:line="45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00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4"/>
        <w:gridCol w:w="1522"/>
        <w:gridCol w:w="1241"/>
        <w:gridCol w:w="1261"/>
        <w:gridCol w:w="1806"/>
        <w:gridCol w:w="513"/>
        <w:gridCol w:w="513"/>
      </w:tblGrid>
      <w:tr w14:paraId="0B3FE8E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49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9B6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F0BA96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26F0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附件3</w:t>
            </w:r>
          </w:p>
        </w:tc>
      </w:tr>
      <w:tr w14:paraId="7049F14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D620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河北省唐山市芦台经济开发区2025年面向重点院校选聘教师报名登记表</w:t>
            </w:r>
          </w:p>
        </w:tc>
      </w:tr>
      <w:tr w14:paraId="31A9CFE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BA6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C9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2A9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90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03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免冠小二寸照片</w:t>
            </w:r>
          </w:p>
        </w:tc>
      </w:tr>
      <w:tr w14:paraId="3067CAF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9BF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BFC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B7A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56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04F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83778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BD2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CF9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3C2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0F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D9E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C03F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319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513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DFD0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现家庭住址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A1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9A8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BA8CD0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16E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应聘单位名称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AF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ADE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应聘岗位学科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6E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FF552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D00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04B1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第一学历、学位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0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E8A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30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4DD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AC183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111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E65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最高学历、学位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8F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CFA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30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6E4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CFC55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67B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第一学历毕业院校属性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4C5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教育部直属6所□</w:t>
            </w:r>
          </w:p>
          <w:p w14:paraId="6A3FDB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双一流建设高校□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省属师范大学□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688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最高学历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毕业院校属性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7365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教育部直属6所□</w:t>
            </w:r>
          </w:p>
          <w:p w14:paraId="15EAE1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双一流建设高校□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省属师范大学□</w:t>
            </w:r>
          </w:p>
        </w:tc>
      </w:tr>
      <w:tr w14:paraId="2759B8A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B25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教师资格证种类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AB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E1E1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D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7C6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取得教师资格时间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37C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5721B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229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主要学历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工作简历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（从高中填起）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9C8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01F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所在院校名称</w:t>
            </w:r>
          </w:p>
        </w:tc>
      </w:tr>
      <w:tr w14:paraId="694C88A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FBFF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0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C3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F9E9B6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2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50D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36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7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8E3C3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9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7CD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11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E92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8F1C9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DC3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4A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79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A503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635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在校期间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C1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B04749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6FF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应聘人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兴趣特长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966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D5878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F125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本人承诺：已知晓河北唐山芦台经济开发区2025年面向重点院校专项选聘教师报名各项信息，本人填写信息均真实有效，若有虚假，责任自负。</w:t>
            </w:r>
          </w:p>
        </w:tc>
      </w:tr>
      <w:tr w14:paraId="70901C5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16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10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BA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0E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126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本人签字：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26A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51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6AB442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1C6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-30"/>
                <w:sz w:val="21"/>
                <w:szCs w:val="21"/>
                <w:bdr w:val="none" w:color="auto" w:sz="0" w:space="0"/>
              </w:rPr>
              <w:t>资格审查情况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0A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479186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8E4BF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注：请将此表电子版发送至</w:t>
      </w:r>
      <w:r>
        <w:rPr>
          <w:rFonts w:hint="default" w:ascii="Arial" w:hAnsi="Arial" w:eastAsia="宋体" w:cs="Arial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shd w:val="clear" w:fill="FFFFFF"/>
        </w:rPr>
        <w:instrText xml:space="preserve"> HYPERLINK "mailto:ltzzbrs@163.com" </w:instrText>
      </w:r>
      <w:r>
        <w:rPr>
          <w:rFonts w:hint="default" w:ascii="Arial" w:hAnsi="Arial" w:eastAsia="宋体" w:cs="Arial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default" w:ascii="Arial" w:hAnsi="Arial" w:eastAsia="宋体" w:cs="Arial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shd w:val="clear" w:fill="FFFFFF"/>
        </w:rPr>
        <w:t>ltzzbrs@163.com</w:t>
      </w:r>
      <w:r>
        <w:rPr>
          <w:rFonts w:hint="default" w:ascii="Arial" w:hAnsi="Arial" w:eastAsia="宋体" w:cs="Arial"/>
          <w:i w:val="0"/>
          <w:iCs w:val="0"/>
          <w:caps w:val="0"/>
          <w:color w:val="0000FF"/>
          <w:spacing w:val="0"/>
          <w:sz w:val="21"/>
          <w:szCs w:val="21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 w14:paraId="751BB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3DA1"/>
    <w:rsid w:val="3E33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2025-04-24T00:24:00Z</dcterms:created>
  <dc:creator>水无鱼</dc:creator>
  <cp:lastModifiedBy>水无鱼</cp:lastModifiedBy>
  <dcterms:modified xsi:type="dcterms:W3CDTF">2025-04-24T05:45:31Z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A814C77F8E424B8894143F16A12437BD_11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