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94CE32">
      <w:pPr>
        <w:spacing w:line="440" w:lineRule="exact"/>
        <w:rPr>
          <w:rFonts w:ascii="Times New Roman" w:hAnsi="Times New Roman" w:eastAsia="黑体" w:cs="仿宋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黑体" w:cs="仿宋"/>
          <w:color w:val="auto"/>
          <w:sz w:val="32"/>
          <w:szCs w:val="32"/>
          <w:highlight w:val="none"/>
        </w:rPr>
        <w:t>附件3</w:t>
      </w:r>
    </w:p>
    <w:p w14:paraId="7B7FA2A5">
      <w:pPr>
        <w:spacing w:before="249" w:beforeLines="80" w:line="460" w:lineRule="exact"/>
        <w:jc w:val="center"/>
        <w:rPr>
          <w:rFonts w:ascii="Times New Roman" w:hAnsi="Times New Roman" w:eastAsia="宋体"/>
          <w:color w:val="auto"/>
          <w:sz w:val="44"/>
          <w:szCs w:val="44"/>
          <w:highlight w:val="none"/>
        </w:rPr>
      </w:pPr>
      <w:bookmarkStart w:id="0" w:name="_GoBack"/>
      <w:r>
        <w:rPr>
          <w:rFonts w:hint="eastAsia" w:ascii="Times New Roman" w:hAnsi="Times New Roman" w:eastAsia="宋体"/>
          <w:color w:val="auto"/>
          <w:sz w:val="44"/>
          <w:szCs w:val="44"/>
          <w:highlight w:val="none"/>
        </w:rPr>
        <w:t>“</w:t>
      </w:r>
      <w:r>
        <w:rPr>
          <w:rFonts w:hint="eastAsia" w:ascii="Times New Roman" w:hAnsi="Times New Roman" w:eastAsia="宋体"/>
          <w:color w:val="auto"/>
          <w:sz w:val="44"/>
          <w:szCs w:val="44"/>
          <w:highlight w:val="none"/>
          <w:lang w:val="en-US" w:eastAsia="zh-CN"/>
        </w:rPr>
        <w:t>2025年</w:t>
      </w:r>
      <w:r>
        <w:rPr>
          <w:rFonts w:hint="eastAsia" w:ascii="Times New Roman" w:hAnsi="Times New Roman" w:eastAsia="宋体"/>
          <w:color w:val="auto"/>
          <w:sz w:val="44"/>
          <w:szCs w:val="44"/>
          <w:highlight w:val="none"/>
        </w:rPr>
        <w:t>毕业生”身份承诺书</w:t>
      </w:r>
    </w:p>
    <w:bookmarkEnd w:id="0"/>
    <w:p w14:paraId="53EB9C95">
      <w:pPr>
        <w:spacing w:line="460" w:lineRule="exact"/>
        <w:jc w:val="left"/>
        <w:rPr>
          <w:rFonts w:ascii="Times New Roman" w:hAnsi="Times New Roman"/>
          <w:color w:val="auto"/>
          <w:szCs w:val="21"/>
          <w:highlight w:val="none"/>
        </w:rPr>
      </w:pPr>
      <w:r>
        <w:rPr>
          <w:rFonts w:hint="eastAsia" w:ascii="Times New Roman" w:hAnsi="Times New Roman"/>
          <w:color w:val="auto"/>
          <w:highlight w:val="none"/>
        </w:rPr>
        <w:t xml:space="preserve"> </w:t>
      </w:r>
    </w:p>
    <w:p w14:paraId="3C0FF301">
      <w:pPr>
        <w:spacing w:line="460" w:lineRule="exact"/>
        <w:ind w:firstLine="560" w:firstLineChars="200"/>
        <w:jc w:val="left"/>
        <w:rPr>
          <w:rFonts w:ascii="Times New Roman" w:hAnsi="Times New Roman"/>
          <w:color w:val="auto"/>
          <w:sz w:val="28"/>
          <w:szCs w:val="28"/>
          <w:highlight w:val="none"/>
        </w:rPr>
      </w:pPr>
      <w:r>
        <w:rPr>
          <w:rFonts w:hint="eastAsia" w:ascii="Times New Roman" w:hAnsi="Times New Roman"/>
          <w:color w:val="auto"/>
          <w:sz w:val="28"/>
          <w:szCs w:val="28"/>
          <w:highlight w:val="none"/>
        </w:rPr>
        <w:t>本人于</w:t>
      </w:r>
      <w:r>
        <w:rPr>
          <w:rFonts w:hint="eastAsia" w:ascii="Times New Roman" w:hAnsi="Times New Roman"/>
          <w:color w:val="auto"/>
          <w:sz w:val="28"/>
          <w:szCs w:val="28"/>
          <w:highlight w:val="none"/>
          <w:u w:val="single"/>
        </w:rPr>
        <w:t xml:space="preserve">      </w:t>
      </w:r>
      <w:r>
        <w:rPr>
          <w:rFonts w:hint="eastAsia" w:ascii="Times New Roman" w:hAnsi="Times New Roman"/>
          <w:color w:val="auto"/>
          <w:sz w:val="28"/>
          <w:szCs w:val="28"/>
          <w:highlight w:val="none"/>
        </w:rPr>
        <w:t>年</w:t>
      </w:r>
      <w:r>
        <w:rPr>
          <w:rFonts w:hint="eastAsia" w:ascii="Times New Roman" w:hAnsi="Times New Roman"/>
          <w:color w:val="auto"/>
          <w:sz w:val="28"/>
          <w:szCs w:val="28"/>
          <w:highlight w:val="none"/>
          <w:u w:val="single"/>
        </w:rPr>
        <w:t xml:space="preserve">   </w:t>
      </w:r>
      <w:r>
        <w:rPr>
          <w:rFonts w:hint="eastAsia" w:ascii="Times New Roman" w:hAnsi="Times New Roman"/>
          <w:color w:val="auto"/>
          <w:sz w:val="28"/>
          <w:szCs w:val="28"/>
          <w:highlight w:val="none"/>
        </w:rPr>
        <w:t>月毕业于</w:t>
      </w:r>
      <w:r>
        <w:rPr>
          <w:rFonts w:hint="eastAsia" w:ascii="Times New Roman" w:hAnsi="Times New Roman"/>
          <w:color w:val="auto"/>
          <w:sz w:val="28"/>
          <w:szCs w:val="28"/>
          <w:highlight w:val="none"/>
          <w:u w:val="single"/>
        </w:rPr>
        <w:t xml:space="preserve">                      </w:t>
      </w:r>
      <w:r>
        <w:rPr>
          <w:rFonts w:hint="eastAsia" w:ascii="Times New Roman" w:hAnsi="Times New Roman"/>
          <w:color w:val="auto"/>
          <w:sz w:val="28"/>
          <w:szCs w:val="28"/>
          <w:highlight w:val="none"/>
        </w:rPr>
        <w:t>(学校)，按“</w:t>
      </w:r>
      <w:r>
        <w:rPr>
          <w:rFonts w:hint="eastAsia" w:ascii="Times New Roman" w:hAnsi="Times New Roman"/>
          <w:color w:val="auto"/>
          <w:sz w:val="28"/>
          <w:szCs w:val="28"/>
          <w:highlight w:val="none"/>
          <w:lang w:val="en-US" w:eastAsia="zh-CN"/>
        </w:rPr>
        <w:t>2025年</w:t>
      </w:r>
      <w:r>
        <w:rPr>
          <w:rFonts w:hint="eastAsia" w:ascii="Times New Roman" w:hAnsi="Times New Roman"/>
          <w:color w:val="auto"/>
          <w:sz w:val="28"/>
          <w:szCs w:val="28"/>
          <w:highlight w:val="none"/>
        </w:rPr>
        <w:t>毕业生”身份报考参加盐城幼儿师范高等专科学校202</w:t>
      </w:r>
      <w:r>
        <w:rPr>
          <w:rFonts w:hint="eastAsia" w:ascii="Times New Roman" w:hAnsi="Times New Roman"/>
          <w:color w:val="auto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Times New Roman" w:hAnsi="Times New Roman"/>
          <w:color w:val="auto"/>
          <w:sz w:val="28"/>
          <w:szCs w:val="28"/>
          <w:highlight w:val="none"/>
        </w:rPr>
        <w:t>年公开招聘。</w:t>
      </w:r>
    </w:p>
    <w:p w14:paraId="09A61AC9">
      <w:pPr>
        <w:spacing w:line="460" w:lineRule="exact"/>
        <w:ind w:firstLine="480" w:firstLineChars="200"/>
        <w:jc w:val="left"/>
        <w:rPr>
          <w:rFonts w:hint="eastAsia" w:ascii="楷体" w:hAnsi="楷体" w:eastAsia="楷体" w:cs="楷体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24"/>
          <w:szCs w:val="24"/>
          <w:highlight w:val="none"/>
        </w:rPr>
        <w:t>本次公开招聘可按“</w:t>
      </w:r>
      <w:r>
        <w:rPr>
          <w:rFonts w:hint="eastAsia" w:ascii="楷体" w:hAnsi="楷体" w:eastAsia="楷体" w:cs="楷体"/>
          <w:b w:val="0"/>
          <w:bCs w:val="0"/>
          <w:color w:val="auto"/>
          <w:sz w:val="24"/>
          <w:szCs w:val="24"/>
          <w:highlight w:val="none"/>
          <w:lang w:val="en-US" w:eastAsia="zh-CN"/>
        </w:rPr>
        <w:t>2025年</w:t>
      </w:r>
      <w:r>
        <w:rPr>
          <w:rFonts w:hint="eastAsia" w:ascii="楷体" w:hAnsi="楷体" w:eastAsia="楷体" w:cs="楷体"/>
          <w:b w:val="0"/>
          <w:bCs w:val="0"/>
          <w:color w:val="auto"/>
          <w:sz w:val="24"/>
          <w:szCs w:val="24"/>
          <w:highlight w:val="none"/>
        </w:rPr>
        <w:t>毕业生”身份报考的情形有:</w:t>
      </w:r>
    </w:p>
    <w:p w14:paraId="7B32FF10">
      <w:pPr>
        <w:spacing w:line="400" w:lineRule="exact"/>
        <w:ind w:firstLine="240" w:firstLineChars="100"/>
        <w:jc w:val="left"/>
        <w:rPr>
          <w:rFonts w:hint="eastAsia" w:ascii="楷体" w:hAnsi="楷体" w:eastAsia="楷体" w:cs="楷体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24"/>
          <w:szCs w:val="24"/>
          <w:highlight w:val="none"/>
        </w:rPr>
        <w:t>（1）202</w:t>
      </w:r>
      <w:r>
        <w:rPr>
          <w:rFonts w:hint="eastAsia" w:ascii="楷体" w:hAnsi="楷体" w:eastAsia="楷体" w:cs="楷体"/>
          <w:b w:val="0"/>
          <w:bCs w:val="0"/>
          <w:color w:val="auto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楷体" w:hAnsi="楷体" w:eastAsia="楷体" w:cs="楷体"/>
          <w:b w:val="0"/>
          <w:bCs w:val="0"/>
          <w:color w:val="auto"/>
          <w:sz w:val="24"/>
          <w:szCs w:val="24"/>
          <w:highlight w:val="none"/>
        </w:rPr>
        <w:t>年</w:t>
      </w:r>
      <w:r>
        <w:rPr>
          <w:rFonts w:hint="eastAsia" w:ascii="楷体" w:hAnsi="楷体" w:eastAsia="楷体" w:cs="楷体"/>
          <w:b w:val="0"/>
          <w:bCs w:val="0"/>
          <w:color w:val="auto"/>
          <w:sz w:val="24"/>
          <w:szCs w:val="24"/>
          <w:highlight w:val="none"/>
          <w:lang w:val="en-US" w:eastAsia="zh-CN"/>
        </w:rPr>
        <w:t>国内</w:t>
      </w:r>
      <w:r>
        <w:rPr>
          <w:rFonts w:hint="eastAsia" w:ascii="楷体" w:hAnsi="楷体" w:eastAsia="楷体" w:cs="楷体"/>
          <w:b w:val="0"/>
          <w:bCs w:val="0"/>
          <w:color w:val="auto"/>
          <w:sz w:val="24"/>
          <w:szCs w:val="24"/>
          <w:highlight w:val="none"/>
        </w:rPr>
        <w:t>普通高校毕业并将于202</w:t>
      </w:r>
      <w:r>
        <w:rPr>
          <w:rFonts w:hint="eastAsia" w:ascii="楷体" w:hAnsi="楷体" w:eastAsia="楷体" w:cs="楷体"/>
          <w:b w:val="0"/>
          <w:bCs w:val="0"/>
          <w:color w:val="auto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楷体" w:hAnsi="楷体" w:eastAsia="楷体" w:cs="楷体"/>
          <w:b w:val="0"/>
          <w:bCs w:val="0"/>
          <w:color w:val="auto"/>
          <w:sz w:val="24"/>
          <w:szCs w:val="24"/>
          <w:highlight w:val="none"/>
        </w:rPr>
        <w:t>年</w:t>
      </w:r>
      <w:r>
        <w:rPr>
          <w:rFonts w:hint="eastAsia" w:ascii="楷体" w:hAnsi="楷体" w:eastAsia="楷体" w:cs="楷体"/>
          <w:b w:val="0"/>
          <w:bCs w:val="0"/>
          <w:color w:val="auto"/>
          <w:sz w:val="24"/>
          <w:szCs w:val="24"/>
          <w:highlight w:val="none"/>
          <w:lang w:val="en-US" w:eastAsia="zh-CN"/>
        </w:rPr>
        <w:t>12</w:t>
      </w:r>
      <w:r>
        <w:rPr>
          <w:rFonts w:hint="eastAsia" w:ascii="楷体" w:hAnsi="楷体" w:eastAsia="楷体" w:cs="楷体"/>
          <w:b w:val="0"/>
          <w:bCs w:val="0"/>
          <w:color w:val="auto"/>
          <w:sz w:val="24"/>
          <w:szCs w:val="24"/>
          <w:highlight w:val="none"/>
        </w:rPr>
        <w:t>月31日前取得学历（学位）证书，且</w:t>
      </w:r>
      <w:r>
        <w:rPr>
          <w:rFonts w:hint="eastAsia" w:ascii="楷体" w:hAnsi="楷体" w:eastAsia="楷体" w:cs="楷体"/>
          <w:b w:val="0"/>
          <w:bCs w:val="0"/>
          <w:color w:val="auto"/>
          <w:sz w:val="24"/>
          <w:szCs w:val="24"/>
          <w:highlight w:val="none"/>
          <w:lang w:val="en-US" w:eastAsia="zh-CN"/>
        </w:rPr>
        <w:t>报名时</w:t>
      </w:r>
      <w:r>
        <w:rPr>
          <w:rFonts w:hint="eastAsia" w:ascii="楷体" w:hAnsi="楷体" w:eastAsia="楷体" w:cs="楷体"/>
          <w:b w:val="0"/>
          <w:bCs w:val="0"/>
          <w:color w:val="auto"/>
          <w:sz w:val="24"/>
          <w:szCs w:val="24"/>
          <w:highlight w:val="none"/>
        </w:rPr>
        <w:t>无工作单位的人员；</w:t>
      </w:r>
    </w:p>
    <w:p w14:paraId="7AA6ED7C">
      <w:pPr>
        <w:spacing w:line="400" w:lineRule="exact"/>
        <w:ind w:firstLine="240" w:firstLineChars="100"/>
        <w:jc w:val="left"/>
        <w:rPr>
          <w:rFonts w:hint="eastAsia" w:ascii="楷体" w:hAnsi="楷体" w:eastAsia="楷体" w:cs="楷体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24"/>
          <w:szCs w:val="24"/>
          <w:highlight w:val="none"/>
        </w:rPr>
        <w:t>（2）202</w:t>
      </w:r>
      <w:r>
        <w:rPr>
          <w:rFonts w:hint="eastAsia" w:ascii="楷体" w:hAnsi="楷体" w:eastAsia="楷体" w:cs="楷体"/>
          <w:b w:val="0"/>
          <w:bCs w:val="0"/>
          <w:color w:val="auto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楷体" w:hAnsi="楷体" w:eastAsia="楷体" w:cs="楷体"/>
          <w:b w:val="0"/>
          <w:bCs w:val="0"/>
          <w:color w:val="auto"/>
          <w:sz w:val="24"/>
          <w:szCs w:val="24"/>
          <w:highlight w:val="none"/>
        </w:rPr>
        <w:t>年国（境）外高校毕业并将于202</w:t>
      </w:r>
      <w:r>
        <w:rPr>
          <w:rFonts w:hint="eastAsia" w:ascii="楷体" w:hAnsi="楷体" w:eastAsia="楷体" w:cs="楷体"/>
          <w:b w:val="0"/>
          <w:bCs w:val="0"/>
          <w:color w:val="auto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楷体" w:hAnsi="楷体" w:eastAsia="楷体" w:cs="楷体"/>
          <w:b w:val="0"/>
          <w:bCs w:val="0"/>
          <w:color w:val="auto"/>
          <w:sz w:val="24"/>
          <w:szCs w:val="24"/>
          <w:highlight w:val="none"/>
        </w:rPr>
        <w:t>年12月31日前取得学历（学位）证书并完成教育部认证，且</w:t>
      </w:r>
      <w:r>
        <w:rPr>
          <w:rFonts w:hint="eastAsia" w:ascii="楷体" w:hAnsi="楷体" w:eastAsia="楷体" w:cs="楷体"/>
          <w:b w:val="0"/>
          <w:bCs w:val="0"/>
          <w:color w:val="auto"/>
          <w:sz w:val="24"/>
          <w:szCs w:val="24"/>
          <w:highlight w:val="none"/>
          <w:lang w:val="en-US" w:eastAsia="zh-CN"/>
        </w:rPr>
        <w:t>报名时</w:t>
      </w:r>
      <w:r>
        <w:rPr>
          <w:rFonts w:hint="eastAsia" w:ascii="楷体" w:hAnsi="楷体" w:eastAsia="楷体" w:cs="楷体"/>
          <w:b w:val="0"/>
          <w:bCs w:val="0"/>
          <w:color w:val="auto"/>
          <w:sz w:val="24"/>
          <w:szCs w:val="24"/>
          <w:highlight w:val="none"/>
        </w:rPr>
        <w:t>无工作单位的人员；</w:t>
      </w:r>
    </w:p>
    <w:p w14:paraId="29E77AA8">
      <w:pPr>
        <w:spacing w:line="400" w:lineRule="exact"/>
        <w:ind w:firstLine="240" w:firstLineChars="100"/>
        <w:jc w:val="both"/>
        <w:rPr>
          <w:rFonts w:hint="eastAsia" w:ascii="楷体" w:hAnsi="楷体" w:eastAsia="楷体" w:cs="楷体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楷体" w:hAnsi="楷体" w:eastAsia="楷体" w:cs="楷体"/>
          <w:b w:val="0"/>
          <w:bCs w:val="0"/>
          <w:color w:val="auto"/>
          <w:sz w:val="24"/>
          <w:szCs w:val="24"/>
          <w:highlight w:val="none"/>
          <w:lang w:eastAsia="zh-CN"/>
        </w:rPr>
        <w:t>）</w:t>
      </w:r>
      <w:r>
        <w:rPr>
          <w:rFonts w:hint="eastAsia" w:ascii="楷体" w:hAnsi="楷体" w:eastAsia="楷体" w:cs="楷体"/>
          <w:b w:val="0"/>
          <w:bCs w:val="0"/>
          <w:color w:val="auto"/>
          <w:sz w:val="24"/>
          <w:szCs w:val="24"/>
          <w:highlight w:val="none"/>
        </w:rPr>
        <w:t>202</w:t>
      </w:r>
      <w:r>
        <w:rPr>
          <w:rFonts w:hint="eastAsia" w:ascii="楷体" w:hAnsi="楷体" w:eastAsia="楷体" w:cs="楷体"/>
          <w:b w:val="0"/>
          <w:bCs w:val="0"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楷体" w:hAnsi="楷体" w:eastAsia="楷体" w:cs="楷体"/>
          <w:b w:val="0"/>
          <w:bCs w:val="0"/>
          <w:color w:val="auto"/>
          <w:sz w:val="24"/>
          <w:szCs w:val="24"/>
          <w:highlight w:val="none"/>
        </w:rPr>
        <w:t>年</w:t>
      </w:r>
      <w:r>
        <w:rPr>
          <w:rFonts w:hint="eastAsia" w:ascii="楷体" w:hAnsi="楷体" w:eastAsia="楷体" w:cs="楷体"/>
          <w:b w:val="0"/>
          <w:bCs w:val="0"/>
          <w:color w:val="auto"/>
          <w:sz w:val="24"/>
          <w:szCs w:val="24"/>
          <w:highlight w:val="none"/>
          <w:lang w:val="en-US" w:eastAsia="zh-CN"/>
        </w:rPr>
        <w:t>和</w:t>
      </w:r>
      <w:r>
        <w:rPr>
          <w:rFonts w:hint="eastAsia" w:ascii="楷体" w:hAnsi="楷体" w:eastAsia="楷体" w:cs="楷体"/>
          <w:b w:val="0"/>
          <w:bCs w:val="0"/>
          <w:color w:val="auto"/>
          <w:sz w:val="24"/>
          <w:szCs w:val="24"/>
          <w:highlight w:val="none"/>
        </w:rPr>
        <w:t>202</w:t>
      </w:r>
      <w:r>
        <w:rPr>
          <w:rFonts w:hint="eastAsia" w:ascii="楷体" w:hAnsi="楷体" w:eastAsia="楷体" w:cs="楷体"/>
          <w:b w:val="0"/>
          <w:bCs w:val="0"/>
          <w:color w:val="auto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楷体" w:hAnsi="楷体" w:eastAsia="楷体" w:cs="楷体"/>
          <w:b w:val="0"/>
          <w:bCs w:val="0"/>
          <w:color w:val="auto"/>
          <w:sz w:val="24"/>
          <w:szCs w:val="24"/>
          <w:highlight w:val="none"/>
        </w:rPr>
        <w:t>年</w:t>
      </w:r>
      <w:r>
        <w:rPr>
          <w:rFonts w:hint="eastAsia" w:ascii="楷体" w:hAnsi="楷体" w:eastAsia="楷体" w:cs="楷体"/>
          <w:b w:val="0"/>
          <w:bCs w:val="0"/>
          <w:color w:val="auto"/>
          <w:sz w:val="24"/>
          <w:szCs w:val="24"/>
          <w:highlight w:val="none"/>
          <w:lang w:val="en-US" w:eastAsia="zh-CN"/>
        </w:rPr>
        <w:t>国内</w:t>
      </w:r>
      <w:r>
        <w:rPr>
          <w:rFonts w:hint="eastAsia" w:ascii="楷体" w:hAnsi="楷体" w:eastAsia="楷体" w:cs="楷体"/>
          <w:b w:val="0"/>
          <w:bCs w:val="0"/>
          <w:color w:val="auto"/>
          <w:sz w:val="24"/>
          <w:szCs w:val="24"/>
          <w:highlight w:val="none"/>
        </w:rPr>
        <w:t>普通高校毕业，在毕业后从未落实过工作单位的人员；</w:t>
      </w:r>
    </w:p>
    <w:p w14:paraId="7069C7AD">
      <w:pPr>
        <w:spacing w:line="400" w:lineRule="exact"/>
        <w:ind w:firstLine="240" w:firstLineChars="100"/>
        <w:jc w:val="both"/>
        <w:rPr>
          <w:rFonts w:hint="default" w:ascii="楷体" w:hAnsi="楷体" w:eastAsia="楷体" w:cs="楷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楷体" w:hAnsi="楷体" w:eastAsia="楷体" w:cs="楷体"/>
          <w:b w:val="0"/>
          <w:bCs w:val="0"/>
          <w:color w:val="auto"/>
          <w:sz w:val="24"/>
          <w:szCs w:val="24"/>
          <w:highlight w:val="none"/>
          <w:lang w:eastAsia="zh-CN"/>
        </w:rPr>
        <w:t>）</w:t>
      </w:r>
      <w:r>
        <w:rPr>
          <w:rFonts w:hint="eastAsia" w:ascii="楷体" w:hAnsi="楷体" w:eastAsia="楷体" w:cs="楷体"/>
          <w:b w:val="0"/>
          <w:bCs w:val="0"/>
          <w:color w:val="auto"/>
          <w:sz w:val="24"/>
          <w:szCs w:val="24"/>
          <w:highlight w:val="none"/>
        </w:rPr>
        <w:t>202</w:t>
      </w:r>
      <w:r>
        <w:rPr>
          <w:rFonts w:hint="eastAsia" w:ascii="楷体" w:hAnsi="楷体" w:eastAsia="楷体" w:cs="楷体"/>
          <w:b w:val="0"/>
          <w:bCs w:val="0"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楷体" w:hAnsi="楷体" w:eastAsia="楷体" w:cs="楷体"/>
          <w:b w:val="0"/>
          <w:bCs w:val="0"/>
          <w:color w:val="auto"/>
          <w:sz w:val="24"/>
          <w:szCs w:val="24"/>
          <w:highlight w:val="none"/>
        </w:rPr>
        <w:t>年</w:t>
      </w:r>
      <w:r>
        <w:rPr>
          <w:rFonts w:hint="eastAsia" w:ascii="楷体" w:hAnsi="楷体" w:eastAsia="楷体" w:cs="楷体"/>
          <w:b w:val="0"/>
          <w:bCs w:val="0"/>
          <w:color w:val="auto"/>
          <w:sz w:val="24"/>
          <w:szCs w:val="24"/>
          <w:highlight w:val="none"/>
          <w:lang w:val="en-US" w:eastAsia="zh-CN"/>
        </w:rPr>
        <w:t>和</w:t>
      </w:r>
      <w:r>
        <w:rPr>
          <w:rFonts w:hint="eastAsia" w:ascii="楷体" w:hAnsi="楷体" w:eastAsia="楷体" w:cs="楷体"/>
          <w:b w:val="0"/>
          <w:bCs w:val="0"/>
          <w:color w:val="auto"/>
          <w:sz w:val="24"/>
          <w:szCs w:val="24"/>
          <w:highlight w:val="none"/>
        </w:rPr>
        <w:t>202</w:t>
      </w:r>
      <w:r>
        <w:rPr>
          <w:rFonts w:hint="eastAsia" w:ascii="楷体" w:hAnsi="楷体" w:eastAsia="楷体" w:cs="楷体"/>
          <w:b w:val="0"/>
          <w:bCs w:val="0"/>
          <w:color w:val="auto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楷体" w:hAnsi="楷体" w:eastAsia="楷体" w:cs="楷体"/>
          <w:b w:val="0"/>
          <w:bCs w:val="0"/>
          <w:color w:val="auto"/>
          <w:sz w:val="24"/>
          <w:szCs w:val="24"/>
          <w:highlight w:val="none"/>
        </w:rPr>
        <w:t>年</w:t>
      </w:r>
      <w:r>
        <w:rPr>
          <w:rFonts w:hint="eastAsia" w:ascii="楷体" w:hAnsi="楷体" w:eastAsia="楷体" w:cs="楷体"/>
          <w:b w:val="0"/>
          <w:bCs w:val="0"/>
          <w:color w:val="auto"/>
          <w:sz w:val="24"/>
          <w:szCs w:val="24"/>
          <w:highlight w:val="none"/>
          <w:lang w:val="en-US" w:eastAsia="zh-CN"/>
        </w:rPr>
        <w:t>国内</w:t>
      </w:r>
      <w:r>
        <w:rPr>
          <w:rFonts w:hint="eastAsia" w:ascii="楷体" w:hAnsi="楷体" w:eastAsia="楷体" w:cs="楷体"/>
          <w:b w:val="0"/>
          <w:bCs w:val="0"/>
          <w:color w:val="auto"/>
          <w:sz w:val="24"/>
          <w:szCs w:val="24"/>
          <w:highlight w:val="none"/>
        </w:rPr>
        <w:t>普通高校毕业</w:t>
      </w:r>
      <w:r>
        <w:rPr>
          <w:rFonts w:hint="eastAsia" w:ascii="楷体" w:hAnsi="楷体" w:eastAsia="楷体" w:cs="楷体"/>
          <w:b w:val="0"/>
          <w:bCs w:val="0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color w:val="auto"/>
          <w:sz w:val="24"/>
          <w:szCs w:val="24"/>
          <w:highlight w:val="none"/>
          <w:lang w:val="en-US" w:eastAsia="zh-CN"/>
        </w:rPr>
        <w:t>在</w:t>
      </w:r>
      <w:r>
        <w:rPr>
          <w:rFonts w:hint="eastAsia" w:ascii="楷体" w:hAnsi="楷体" w:eastAsia="楷体" w:cs="楷体"/>
          <w:b w:val="0"/>
          <w:bCs w:val="0"/>
          <w:color w:val="auto"/>
          <w:sz w:val="24"/>
          <w:szCs w:val="24"/>
          <w:highlight w:val="none"/>
          <w:lang w:eastAsia="zh-CN"/>
        </w:rPr>
        <w:t>毕业后已落实工作单位但在报名时无工作单位的</w:t>
      </w:r>
      <w:r>
        <w:rPr>
          <w:rFonts w:hint="eastAsia" w:ascii="楷体" w:hAnsi="楷体" w:eastAsia="楷体" w:cs="楷体"/>
          <w:b w:val="0"/>
          <w:bCs w:val="0"/>
          <w:color w:val="auto"/>
          <w:sz w:val="24"/>
          <w:szCs w:val="24"/>
          <w:highlight w:val="none"/>
          <w:lang w:val="en-US" w:eastAsia="zh-CN"/>
        </w:rPr>
        <w:t>人员；</w:t>
      </w:r>
    </w:p>
    <w:p w14:paraId="07B54750">
      <w:pPr>
        <w:numPr>
          <w:ilvl w:val="0"/>
          <w:numId w:val="0"/>
        </w:numPr>
        <w:spacing w:line="400" w:lineRule="exact"/>
        <w:ind w:firstLine="240" w:firstLineChars="100"/>
        <w:jc w:val="left"/>
        <w:rPr>
          <w:rFonts w:hint="eastAsia" w:ascii="楷体" w:hAnsi="楷体" w:eastAsia="楷体" w:cs="楷体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楷体" w:hAnsi="楷体" w:eastAsia="楷体" w:cs="楷体"/>
          <w:b w:val="0"/>
          <w:bCs w:val="0"/>
          <w:color w:val="auto"/>
          <w:sz w:val="24"/>
          <w:szCs w:val="24"/>
          <w:highlight w:val="none"/>
          <w:lang w:eastAsia="zh-CN"/>
        </w:rPr>
        <w:t>）</w:t>
      </w:r>
      <w:r>
        <w:rPr>
          <w:rFonts w:hint="eastAsia" w:ascii="楷体" w:hAnsi="楷体" w:eastAsia="楷体" w:cs="楷体"/>
          <w:b w:val="0"/>
          <w:bCs w:val="0"/>
          <w:color w:val="auto"/>
          <w:sz w:val="24"/>
          <w:szCs w:val="24"/>
          <w:highlight w:val="none"/>
        </w:rPr>
        <w:t>国(境)外同期毕业(202</w:t>
      </w:r>
      <w:r>
        <w:rPr>
          <w:rFonts w:hint="eastAsia" w:ascii="楷体" w:hAnsi="楷体" w:eastAsia="楷体" w:cs="楷体"/>
          <w:b w:val="0"/>
          <w:bCs w:val="0"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楷体" w:hAnsi="楷体" w:eastAsia="楷体" w:cs="楷体"/>
          <w:b w:val="0"/>
          <w:bCs w:val="0"/>
          <w:color w:val="auto"/>
          <w:sz w:val="24"/>
          <w:szCs w:val="24"/>
          <w:highlight w:val="none"/>
        </w:rPr>
        <w:t>年</w:t>
      </w:r>
      <w:r>
        <w:rPr>
          <w:rFonts w:hint="eastAsia" w:ascii="楷体" w:hAnsi="楷体" w:eastAsia="楷体" w:cs="楷体"/>
          <w:b w:val="0"/>
          <w:bCs w:val="0"/>
          <w:color w:val="auto"/>
          <w:sz w:val="24"/>
          <w:szCs w:val="24"/>
          <w:highlight w:val="none"/>
          <w:lang w:val="en-US" w:eastAsia="zh-CN"/>
        </w:rPr>
        <w:t>和</w:t>
      </w:r>
      <w:r>
        <w:rPr>
          <w:rFonts w:hint="eastAsia" w:ascii="楷体" w:hAnsi="楷体" w:eastAsia="楷体" w:cs="楷体"/>
          <w:b w:val="0"/>
          <w:bCs w:val="0"/>
          <w:color w:val="auto"/>
          <w:sz w:val="24"/>
          <w:szCs w:val="24"/>
          <w:highlight w:val="none"/>
        </w:rPr>
        <w:t>202</w:t>
      </w:r>
      <w:r>
        <w:rPr>
          <w:rFonts w:hint="eastAsia" w:ascii="楷体" w:hAnsi="楷体" w:eastAsia="楷体" w:cs="楷体"/>
          <w:b w:val="0"/>
          <w:bCs w:val="0"/>
          <w:color w:val="auto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楷体" w:hAnsi="楷体" w:eastAsia="楷体" w:cs="楷体"/>
          <w:b w:val="0"/>
          <w:bCs w:val="0"/>
          <w:color w:val="auto"/>
          <w:sz w:val="24"/>
          <w:szCs w:val="24"/>
          <w:highlight w:val="none"/>
        </w:rPr>
        <w:t>年毕业)已完成学历认证</w:t>
      </w:r>
      <w:r>
        <w:rPr>
          <w:rFonts w:hint="eastAsia" w:ascii="楷体" w:hAnsi="楷体" w:eastAsia="楷体" w:cs="楷体"/>
          <w:b w:val="0"/>
          <w:bCs w:val="0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color w:val="auto"/>
          <w:sz w:val="24"/>
          <w:szCs w:val="24"/>
          <w:highlight w:val="none"/>
        </w:rPr>
        <w:t>且毕业后从未落实过工作单位的人员；</w:t>
      </w:r>
    </w:p>
    <w:p w14:paraId="12B666BB">
      <w:pPr>
        <w:numPr>
          <w:ilvl w:val="0"/>
          <w:numId w:val="0"/>
        </w:numPr>
        <w:spacing w:line="400" w:lineRule="exact"/>
        <w:ind w:firstLine="240" w:firstLineChars="100"/>
        <w:jc w:val="left"/>
        <w:rPr>
          <w:rFonts w:hint="eastAsia" w:ascii="楷体" w:hAnsi="楷体" w:eastAsia="楷体" w:cs="楷体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楷体" w:hAnsi="楷体" w:eastAsia="楷体" w:cs="楷体"/>
          <w:b w:val="0"/>
          <w:bCs w:val="0"/>
          <w:color w:val="auto"/>
          <w:sz w:val="24"/>
          <w:szCs w:val="24"/>
          <w:highlight w:val="none"/>
          <w:lang w:eastAsia="zh-CN"/>
        </w:rPr>
        <w:t>）</w:t>
      </w:r>
      <w:r>
        <w:rPr>
          <w:rFonts w:hint="eastAsia" w:ascii="楷体" w:hAnsi="楷体" w:eastAsia="楷体" w:cs="楷体"/>
          <w:b w:val="0"/>
          <w:bCs w:val="0"/>
          <w:color w:val="auto"/>
          <w:sz w:val="24"/>
          <w:szCs w:val="24"/>
          <w:highlight w:val="none"/>
        </w:rPr>
        <w:t>国(境)外同期毕业(2023年和2024年毕业)已完成学历认证</w:t>
      </w:r>
      <w:r>
        <w:rPr>
          <w:rFonts w:hint="eastAsia" w:ascii="楷体" w:hAnsi="楷体" w:eastAsia="楷体" w:cs="楷体"/>
          <w:b w:val="0"/>
          <w:bCs w:val="0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color w:val="auto"/>
          <w:sz w:val="24"/>
          <w:szCs w:val="24"/>
          <w:highlight w:val="none"/>
          <w:lang w:val="en-US" w:eastAsia="zh-CN"/>
        </w:rPr>
        <w:t>在</w:t>
      </w:r>
      <w:r>
        <w:rPr>
          <w:rFonts w:hint="eastAsia" w:ascii="楷体" w:hAnsi="楷体" w:eastAsia="楷体" w:cs="楷体"/>
          <w:b w:val="0"/>
          <w:bCs w:val="0"/>
          <w:color w:val="auto"/>
          <w:sz w:val="24"/>
          <w:szCs w:val="24"/>
          <w:highlight w:val="none"/>
          <w:lang w:eastAsia="zh-CN"/>
        </w:rPr>
        <w:t>毕业后已落实工作单位但在报名时无工作单位的</w:t>
      </w:r>
      <w:r>
        <w:rPr>
          <w:rFonts w:hint="eastAsia" w:ascii="楷体" w:hAnsi="楷体" w:eastAsia="楷体" w:cs="楷体"/>
          <w:b w:val="0"/>
          <w:bCs w:val="0"/>
          <w:color w:val="auto"/>
          <w:sz w:val="24"/>
          <w:szCs w:val="24"/>
          <w:highlight w:val="none"/>
          <w:lang w:val="en-US" w:eastAsia="zh-CN"/>
        </w:rPr>
        <w:t>人员；</w:t>
      </w:r>
    </w:p>
    <w:p w14:paraId="15F5B2AD">
      <w:pPr>
        <w:numPr>
          <w:ilvl w:val="0"/>
          <w:numId w:val="0"/>
        </w:numPr>
        <w:spacing w:line="400" w:lineRule="exact"/>
        <w:ind w:firstLine="240" w:firstLineChars="100"/>
        <w:jc w:val="left"/>
        <w:rPr>
          <w:rFonts w:hint="eastAsia" w:ascii="楷体" w:hAnsi="楷体" w:eastAsia="楷体" w:cs="楷体"/>
          <w:b w:val="0"/>
          <w:bCs w:val="0"/>
          <w:color w:val="auto"/>
          <w:sz w:val="24"/>
          <w:highlight w:val="none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24"/>
          <w:highlight w:val="none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24"/>
          <w:highlight w:val="none"/>
          <w:lang w:val="en-US" w:eastAsia="zh-CN"/>
        </w:rPr>
        <w:t>7</w:t>
      </w:r>
      <w:r>
        <w:rPr>
          <w:rFonts w:hint="eastAsia" w:ascii="楷体" w:hAnsi="楷体" w:eastAsia="楷体" w:cs="楷体"/>
          <w:b w:val="0"/>
          <w:bCs w:val="0"/>
          <w:color w:val="auto"/>
          <w:sz w:val="24"/>
          <w:highlight w:val="none"/>
          <w:lang w:eastAsia="zh-CN"/>
        </w:rPr>
        <w:t>）</w:t>
      </w:r>
      <w:r>
        <w:rPr>
          <w:rFonts w:hint="eastAsia" w:ascii="楷体" w:hAnsi="楷体" w:eastAsia="楷体" w:cs="楷体"/>
          <w:b w:val="0"/>
          <w:bCs w:val="0"/>
          <w:color w:val="auto"/>
          <w:sz w:val="24"/>
          <w:highlight w:val="none"/>
        </w:rPr>
        <w:t>参加“三支一扶”计划、“农村教师特岗计划”“西部计划”“乡村振兴计划”（含原“苏北计划”）等基层服务项目</w:t>
      </w:r>
      <w:r>
        <w:rPr>
          <w:rFonts w:hint="eastAsia" w:ascii="楷体" w:hAnsi="楷体" w:eastAsia="楷体" w:cs="楷体"/>
          <w:b w:val="0"/>
          <w:bCs w:val="0"/>
          <w:color w:val="auto"/>
          <w:sz w:val="24"/>
          <w:highlight w:val="none"/>
          <w:lang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color w:val="auto"/>
          <w:sz w:val="24"/>
          <w:highlight w:val="none"/>
        </w:rPr>
        <w:t>且参加项目之前无工作经历，服务期满且考核合格后2年内的人员；</w:t>
      </w:r>
    </w:p>
    <w:p w14:paraId="4816A8C0">
      <w:pPr>
        <w:numPr>
          <w:ilvl w:val="0"/>
          <w:numId w:val="0"/>
        </w:numPr>
        <w:spacing w:line="400" w:lineRule="exact"/>
        <w:ind w:firstLine="240" w:firstLineChars="100"/>
        <w:jc w:val="left"/>
        <w:rPr>
          <w:rFonts w:hint="eastAsia" w:ascii="楷体" w:hAnsi="楷体" w:eastAsia="楷体" w:cs="楷体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24"/>
          <w:highlight w:val="none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24"/>
          <w:highlight w:val="none"/>
          <w:lang w:val="en-US" w:eastAsia="zh-CN"/>
        </w:rPr>
        <w:t>8</w:t>
      </w:r>
      <w:r>
        <w:rPr>
          <w:rFonts w:hint="eastAsia" w:ascii="楷体" w:hAnsi="楷体" w:eastAsia="楷体" w:cs="楷体"/>
          <w:b w:val="0"/>
          <w:bCs w:val="0"/>
          <w:color w:val="auto"/>
          <w:sz w:val="24"/>
          <w:highlight w:val="none"/>
          <w:lang w:eastAsia="zh-CN"/>
        </w:rPr>
        <w:t>）</w:t>
      </w:r>
      <w:r>
        <w:rPr>
          <w:rFonts w:hint="eastAsia" w:ascii="楷体" w:hAnsi="楷体" w:eastAsia="楷体" w:cs="楷体"/>
          <w:b w:val="0"/>
          <w:bCs w:val="0"/>
          <w:color w:val="auto"/>
          <w:sz w:val="24"/>
          <w:highlight w:val="none"/>
        </w:rPr>
        <w:t>以普通高校应届毕业生应征入伍服义务兵</w:t>
      </w:r>
      <w:r>
        <w:rPr>
          <w:rFonts w:hint="eastAsia" w:ascii="楷体" w:hAnsi="楷体" w:eastAsia="楷体" w:cs="楷体"/>
          <w:b w:val="0"/>
          <w:bCs w:val="0"/>
          <w:color w:val="auto"/>
          <w:sz w:val="24"/>
          <w:highlight w:val="none"/>
          <w:lang w:val="en-US" w:eastAsia="zh-CN"/>
        </w:rPr>
        <w:t>役</w:t>
      </w:r>
      <w:r>
        <w:rPr>
          <w:rFonts w:hint="eastAsia" w:ascii="楷体" w:hAnsi="楷体" w:eastAsia="楷体" w:cs="楷体"/>
          <w:b w:val="0"/>
          <w:bCs w:val="0"/>
          <w:color w:val="auto"/>
          <w:sz w:val="24"/>
          <w:highlight w:val="none"/>
        </w:rPr>
        <w:t>，退役后1年内的</w:t>
      </w:r>
      <w:r>
        <w:rPr>
          <w:rFonts w:hint="eastAsia" w:ascii="楷体" w:hAnsi="楷体" w:eastAsia="楷体" w:cs="楷体"/>
          <w:b w:val="0"/>
          <w:bCs w:val="0"/>
          <w:color w:val="auto"/>
          <w:sz w:val="24"/>
          <w:szCs w:val="24"/>
          <w:highlight w:val="none"/>
          <w:lang w:val="en-US" w:eastAsia="zh-CN"/>
        </w:rPr>
        <w:t>人员。</w:t>
      </w:r>
    </w:p>
    <w:p w14:paraId="64355C56">
      <w:pPr>
        <w:spacing w:line="540" w:lineRule="exact"/>
        <w:ind w:firstLine="562" w:firstLineChars="200"/>
        <w:jc w:val="left"/>
        <w:rPr>
          <w:rFonts w:ascii="Times New Roman" w:hAnsi="Times New Roman"/>
          <w:b/>
          <w:color w:val="auto"/>
          <w:sz w:val="28"/>
          <w:szCs w:val="28"/>
          <w:highlight w:val="none"/>
        </w:rPr>
      </w:pPr>
      <w:r>
        <w:rPr>
          <w:rFonts w:hint="eastAsia" w:ascii="Times New Roman" w:hAnsi="Times New Roman"/>
          <w:b/>
          <w:color w:val="auto"/>
          <w:sz w:val="28"/>
          <w:szCs w:val="28"/>
          <w:highlight w:val="none"/>
          <w:u w:val="single"/>
        </w:rPr>
        <w:t>本人郑重承诺，符合上述第(   )款按“</w:t>
      </w:r>
      <w:r>
        <w:rPr>
          <w:rFonts w:hint="eastAsia" w:ascii="Times New Roman" w:hAnsi="Times New Roman"/>
          <w:b/>
          <w:color w:val="auto"/>
          <w:sz w:val="28"/>
          <w:szCs w:val="28"/>
          <w:highlight w:val="none"/>
          <w:u w:val="single"/>
          <w:lang w:val="en-US" w:eastAsia="zh-CN"/>
        </w:rPr>
        <w:t>2025年</w:t>
      </w:r>
      <w:r>
        <w:rPr>
          <w:rFonts w:hint="eastAsia" w:ascii="Times New Roman" w:hAnsi="Times New Roman"/>
          <w:b/>
          <w:color w:val="auto"/>
          <w:sz w:val="28"/>
          <w:szCs w:val="28"/>
          <w:highlight w:val="none"/>
          <w:u w:val="single"/>
        </w:rPr>
        <w:t>毕业生”身份报考的情形，若本人所言不实，愿承担包括取消考试资格、聘用资格、纳入诚信记录等在内的一切后果</w:t>
      </w:r>
      <w:r>
        <w:rPr>
          <w:rFonts w:hint="eastAsia" w:ascii="Times New Roman" w:hAnsi="Times New Roman"/>
          <w:b/>
          <w:color w:val="auto"/>
          <w:sz w:val="28"/>
          <w:szCs w:val="28"/>
          <w:highlight w:val="none"/>
        </w:rPr>
        <w:t>。</w:t>
      </w:r>
    </w:p>
    <w:p w14:paraId="23E89317">
      <w:pPr>
        <w:spacing w:line="460" w:lineRule="exact"/>
        <w:ind w:left="160" w:leftChars="76" w:firstLine="420" w:firstLineChars="150"/>
        <w:jc w:val="left"/>
        <w:rPr>
          <w:rFonts w:ascii="Times New Roman" w:hAnsi="Times New Roman"/>
          <w:color w:val="auto"/>
          <w:sz w:val="28"/>
          <w:szCs w:val="28"/>
          <w:highlight w:val="none"/>
        </w:rPr>
      </w:pPr>
      <w:r>
        <w:rPr>
          <w:rFonts w:hint="eastAsia" w:ascii="Times New Roman" w:hAnsi="Times New Roman"/>
          <w:color w:val="auto"/>
          <w:sz w:val="28"/>
          <w:szCs w:val="28"/>
          <w:highlight w:val="none"/>
        </w:rPr>
        <w:t>请抄写以上划线部分:</w:t>
      </w:r>
    </w:p>
    <w:p w14:paraId="5E64E6B1">
      <w:pPr>
        <w:spacing w:line="540" w:lineRule="exact"/>
        <w:ind w:firstLine="560" w:firstLineChars="200"/>
        <w:jc w:val="left"/>
        <w:rPr>
          <w:rFonts w:ascii="Times New Roman" w:hAnsi="Times New Roman"/>
          <w:color w:val="auto"/>
          <w:sz w:val="28"/>
          <w:szCs w:val="28"/>
          <w:highlight w:val="none"/>
          <w:u w:val="single"/>
        </w:rPr>
      </w:pPr>
      <w:r>
        <w:rPr>
          <w:rFonts w:hint="eastAsia" w:ascii="Times New Roman" w:hAnsi="Times New Roman"/>
          <w:color w:val="auto"/>
          <w:sz w:val="28"/>
          <w:szCs w:val="28"/>
          <w:highlight w:val="none"/>
          <w:u w:val="single"/>
        </w:rPr>
        <w:t xml:space="preserve">                                                         </w:t>
      </w:r>
    </w:p>
    <w:p w14:paraId="077C2F76">
      <w:pPr>
        <w:spacing w:line="540" w:lineRule="exact"/>
        <w:jc w:val="left"/>
        <w:rPr>
          <w:rFonts w:ascii="Times New Roman" w:hAnsi="Times New Roman"/>
          <w:color w:val="auto"/>
          <w:sz w:val="28"/>
          <w:szCs w:val="28"/>
          <w:highlight w:val="none"/>
          <w:u w:val="single"/>
        </w:rPr>
      </w:pPr>
      <w:r>
        <w:rPr>
          <w:rFonts w:hint="eastAsia" w:ascii="Times New Roman" w:hAnsi="Times New Roman"/>
          <w:color w:val="auto"/>
          <w:sz w:val="28"/>
          <w:szCs w:val="28"/>
          <w:highlight w:val="none"/>
          <w:u w:val="single"/>
        </w:rPr>
        <w:t xml:space="preserve">                                                             </w:t>
      </w:r>
    </w:p>
    <w:p w14:paraId="0FCE5CCB">
      <w:pPr>
        <w:spacing w:line="540" w:lineRule="exact"/>
        <w:jc w:val="left"/>
        <w:rPr>
          <w:rFonts w:ascii="Times New Roman" w:hAnsi="Times New Roman"/>
          <w:color w:val="auto"/>
          <w:sz w:val="28"/>
          <w:szCs w:val="28"/>
          <w:highlight w:val="none"/>
          <w:u w:val="single"/>
        </w:rPr>
      </w:pPr>
      <w:r>
        <w:rPr>
          <w:rFonts w:hint="eastAsia" w:ascii="Times New Roman" w:hAnsi="Times New Roman"/>
          <w:color w:val="auto"/>
          <w:sz w:val="28"/>
          <w:szCs w:val="28"/>
          <w:highlight w:val="none"/>
          <w:u w:val="single"/>
        </w:rPr>
        <w:t xml:space="preserve">                                                             </w:t>
      </w:r>
    </w:p>
    <w:p w14:paraId="6FA5C95C">
      <w:pPr>
        <w:spacing w:line="240" w:lineRule="exact"/>
        <w:rPr>
          <w:rFonts w:ascii="Times New Roman" w:hAnsi="Times New Roman"/>
          <w:color w:val="auto"/>
          <w:sz w:val="28"/>
          <w:szCs w:val="28"/>
          <w:highlight w:val="none"/>
        </w:rPr>
      </w:pPr>
    </w:p>
    <w:p w14:paraId="4354C6EE">
      <w:pPr>
        <w:spacing w:line="540" w:lineRule="exact"/>
        <w:ind w:firstLine="4900" w:firstLineChars="1750"/>
        <w:rPr>
          <w:rFonts w:ascii="Times New Roman" w:hAnsi="Times New Roman"/>
          <w:color w:val="auto"/>
          <w:sz w:val="28"/>
          <w:szCs w:val="28"/>
          <w:highlight w:val="none"/>
        </w:rPr>
      </w:pPr>
      <w:r>
        <w:rPr>
          <w:rFonts w:hint="eastAsia" w:ascii="Times New Roman" w:hAnsi="Times New Roman"/>
          <w:color w:val="auto"/>
          <w:sz w:val="28"/>
          <w:szCs w:val="28"/>
          <w:highlight w:val="none"/>
        </w:rPr>
        <w:t>承诺人:</w:t>
      </w:r>
    </w:p>
    <w:p w14:paraId="07BB62B9">
      <w:pPr>
        <w:spacing w:line="540" w:lineRule="exact"/>
        <w:ind w:firstLine="560" w:firstLineChars="200"/>
      </w:pPr>
      <w:r>
        <w:rPr>
          <w:rFonts w:hint="eastAsia" w:ascii="Times New Roman" w:hAnsi="Times New Roman"/>
          <w:color w:val="auto"/>
          <w:sz w:val="28"/>
          <w:szCs w:val="28"/>
          <w:highlight w:val="none"/>
        </w:rPr>
        <w:t xml:space="preserve">                                        年    月    日</w:t>
      </w:r>
    </w:p>
    <w:sectPr>
      <w:pgSz w:w="11906" w:h="16838"/>
      <w:pgMar w:top="567" w:right="1701" w:bottom="1134" w:left="1701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9E1DB8"/>
    <w:rsid w:val="309E1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2025-04-27T10:30:00Z</dcterms:created>
  <dc:creator>月满西楼</dc:creator>
  <cp:lastModifiedBy>月满西楼</cp:lastModifiedBy>
  <dcterms:modified xsi:type="dcterms:W3CDTF">2025-04-27T10:30:48Z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5C94473EEE3B4E91B935D4A3FC7A3D87_11</vt:lpwstr>
  </property>
  <property fmtid="{D5CDD505-2E9C-101B-9397-08002B2CF9AE}" pid="4" name="KSOTemplateDocerSaveRecord">
    <vt:lpwstr>eyJoZGlkIjoiY2ZiM2NkYmI1MWE2ZWM2M2JkNjVhYTNhNTFkZjY5NGUiLCJ1c2VySWQiOiIzMDgwMzk5MDYifQ==</vt:lpwstr>
  </property>
</Properties>
</file>