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shd w:val="clear" w:color="auto" w:fill="auto"/>
          <w:lang w:val="en-US" w:eastAsia="zh-CN" w:bidi="ar-SA"/>
        </w:rPr>
        <w:t>琼中黎族苗族自治县2025年公开招聘中小学校、特殊教育学校教师报名登记表</w:t>
      </w:r>
    </w:p>
    <w:tbl>
      <w:tblPr>
        <w:tblStyle w:val="3"/>
        <w:tblpPr w:leftFromText="180" w:rightFromText="180" w:vertAnchor="text" w:horzAnchor="page" w:tblpX="1175" w:tblpY="174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74"/>
        <w:gridCol w:w="1065"/>
        <w:gridCol w:w="154"/>
        <w:gridCol w:w="435"/>
        <w:gridCol w:w="531"/>
        <w:gridCol w:w="304"/>
        <w:gridCol w:w="701"/>
        <w:gridCol w:w="1482"/>
        <w:gridCol w:w="57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126" w:rightChars="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全日制毕业院校及专业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爱好、特长</w:t>
            </w:r>
          </w:p>
        </w:tc>
        <w:tc>
          <w:tcPr>
            <w:tcW w:w="301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有无犯罪记录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住址</w:t>
            </w:r>
          </w:p>
        </w:tc>
        <w:tc>
          <w:tcPr>
            <w:tcW w:w="822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教师资格证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执业医师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证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证书类别、编号</w:t>
            </w:r>
          </w:p>
        </w:tc>
        <w:tc>
          <w:tcPr>
            <w:tcW w:w="538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发证机关</w:t>
            </w:r>
          </w:p>
        </w:tc>
        <w:tc>
          <w:tcPr>
            <w:tcW w:w="5387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3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13"/>
        <w:gridCol w:w="1613"/>
        <w:gridCol w:w="1613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关系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560" w:firstLineChars="200"/>
              <w:jc w:val="left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本人郑重承诺：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所填写的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有虚假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tabs>
                <w:tab w:val="left" w:pos="335"/>
              </w:tabs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eastAsia="楷体_GB2312" w:cs="Times New Roman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eastAsia="楷体_GB2312" w:cs="Times New Roman"/>
                <w:kern w:val="0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报考人（签名）：</w:t>
            </w:r>
          </w:p>
          <w:p>
            <w:pPr>
              <w:ind w:firstLine="5720" w:firstLineChars="26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审核人1（签名）：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审核人2（签名）：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</w:rPr>
              <w:t>　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注：1.本表正反打印，一式两份。2.除资格审查意见由工作人员填写外、其它项目均由报考者本人用黑色钢笔（水笔）填写，尤其是报考人签名处必须手写。 3.个人简历从高中毕业填起，时间必须延续。4.政治面貌填写为“中共党员”“共青团员”“民主党派”“群众”。</w:t>
      </w: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541C"/>
    <w:rsid w:val="0916541C"/>
    <w:rsid w:val="11C22850"/>
    <w:rsid w:val="33055644"/>
    <w:rsid w:val="6F062BB9"/>
    <w:rsid w:val="7A3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2025-04-28T03:45:00Z</dcterms:created>
  <dc:creator>小蔡老师</dc:creator>
  <cp:lastModifiedBy>未定义</cp:lastModifiedBy>
  <dcterms:modified xsi:type="dcterms:W3CDTF">2025-04-28T06:58:20Z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0D277BF531FC4606B9E3CDF5CCE5ED19_11</vt:lpwstr>
  </property>
  <property fmtid="{D5CDD505-2E9C-101B-9397-08002B2CF9AE}" pid="4" name="KSOTemplateDocerSaveRecord">
    <vt:lpwstr>eyJoZGlkIjoiZDg3YTdiMTdmNDhlODViZGViNThlODAwNjdjODA0MmYiLCJ1c2VySWQiOiI0Mjk1NjMwMjcifQ==</vt:lpwstr>
  </property>
</Properties>
</file>