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58"/>
        <w:gridCol w:w="413"/>
        <w:gridCol w:w="414"/>
        <w:gridCol w:w="522"/>
        <w:gridCol w:w="474"/>
        <w:gridCol w:w="450"/>
        <w:gridCol w:w="1071"/>
        <w:gridCol w:w="414"/>
        <w:gridCol w:w="450"/>
        <w:gridCol w:w="425"/>
        <w:gridCol w:w="1962"/>
        <w:gridCol w:w="1433"/>
        <w:gridCol w:w="414"/>
        <w:gridCol w:w="2143"/>
        <w:gridCol w:w="2325"/>
      </w:tblGrid>
      <w:tr w14:paraId="0601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blCellSpacing w:w="0" w:type="dxa"/>
        </w:trPr>
        <w:tc>
          <w:tcPr>
            <w:tcW w:w="0" w:type="auto"/>
            <w:gridSpan w:val="11"/>
            <w:shd w:val="clear"/>
            <w:vAlign w:val="center"/>
          </w:tcPr>
          <w:p w14:paraId="2B44335C">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ascii="仿宋" w:hAnsi="仿宋" w:eastAsia="仿宋" w:cs="仿宋"/>
                <w:caps w:val="0"/>
                <w:spacing w:val="0"/>
                <w:kern w:val="0"/>
                <w:sz w:val="27"/>
                <w:szCs w:val="27"/>
                <w:lang w:val="en-US" w:eastAsia="zh-CN" w:bidi="ar"/>
              </w:rPr>
              <w:t>附件1</w:t>
            </w:r>
          </w:p>
        </w:tc>
        <w:tc>
          <w:tcPr>
            <w:tcW w:w="0" w:type="auto"/>
            <w:shd w:val="clear"/>
            <w:vAlign w:val="center"/>
          </w:tcPr>
          <w:p w14:paraId="603CC62E">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p>
        </w:tc>
        <w:tc>
          <w:tcPr>
            <w:tcW w:w="0" w:type="auto"/>
            <w:shd w:val="clear"/>
            <w:vAlign w:val="center"/>
          </w:tcPr>
          <w:p w14:paraId="2ABE965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p>
        </w:tc>
        <w:tc>
          <w:tcPr>
            <w:tcW w:w="0" w:type="auto"/>
            <w:shd w:val="clear"/>
            <w:vAlign w:val="center"/>
          </w:tcPr>
          <w:p w14:paraId="06973DC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p>
        </w:tc>
        <w:tc>
          <w:tcPr>
            <w:tcW w:w="0" w:type="auto"/>
            <w:shd w:val="clear"/>
            <w:vAlign w:val="center"/>
          </w:tcPr>
          <w:p w14:paraId="5A32599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p>
        </w:tc>
      </w:tr>
      <w:tr w14:paraId="4315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6" w:hRule="atLeast"/>
          <w:tblCellSpacing w:w="0" w:type="dxa"/>
        </w:trPr>
        <w:tc>
          <w:tcPr>
            <w:tcW w:w="0" w:type="auto"/>
            <w:gridSpan w:val="15"/>
            <w:shd w:val="clear"/>
            <w:vAlign w:val="center"/>
          </w:tcPr>
          <w:p w14:paraId="56DF713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48"/>
                <w:szCs w:val="48"/>
                <w:lang w:val="en-US" w:eastAsia="zh-CN" w:bidi="ar"/>
              </w:rPr>
              <w:t>丹东市振兴区教育局所属部分学校2025年上半年面向普通高校应届毕业生公开招聘急需紧缺教师岗位计划信息表</w:t>
            </w:r>
          </w:p>
        </w:tc>
      </w:tr>
      <w:tr w14:paraId="36F1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4F36E81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序号</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3E53A94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部门层级</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3EF0BDA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系统类别</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664A8AC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招聘单位</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797BF60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岗位名称</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66B1315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岗位类别</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21DEABA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岗位简介</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136F5F0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招聘人数</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14:paraId="05484DB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招聘条件</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5EE5D19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招聘方式</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44DB887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联系人及</w:t>
            </w:r>
            <w:r>
              <w:rPr>
                <w:rFonts w:hint="default" w:ascii="Noto Sans CJK SC Regular" w:hAnsi="Noto Sans CJK SC Regular" w:eastAsia="Noto Sans CJK SC Regular" w:cs="Noto Sans CJK SC Regular"/>
                <w:b/>
                <w:bCs/>
                <w:caps w:val="0"/>
                <w:spacing w:val="0"/>
                <w:kern w:val="0"/>
                <w:sz w:val="27"/>
                <w:szCs w:val="27"/>
                <w:lang w:val="en-US" w:eastAsia="zh-CN" w:bidi="ar"/>
              </w:rPr>
              <w:br w:type="textWrapping"/>
            </w:r>
            <w:r>
              <w:rPr>
                <w:rFonts w:hint="default" w:ascii="Noto Sans CJK SC Regular" w:hAnsi="Noto Sans CJK SC Regular" w:eastAsia="Noto Sans CJK SC Regular" w:cs="Noto Sans CJK SC Regular"/>
                <w:b/>
                <w:bCs/>
                <w:caps w:val="0"/>
                <w:spacing w:val="0"/>
                <w:kern w:val="0"/>
                <w:sz w:val="27"/>
                <w:szCs w:val="27"/>
                <w:lang w:val="en-US" w:eastAsia="zh-CN" w:bidi="ar"/>
              </w:rPr>
              <w:t>联系电话</w:t>
            </w:r>
          </w:p>
        </w:tc>
        <w:tc>
          <w:tcPr>
            <w:tcW w:w="0" w:type="auto"/>
            <w:vMerge w:val="restart"/>
            <w:tcBorders>
              <w:top w:val="single" w:color="000000" w:sz="6" w:space="0"/>
              <w:left w:val="single" w:color="000000" w:sz="6" w:space="0"/>
              <w:bottom w:val="single" w:color="000000" w:sz="6" w:space="0"/>
              <w:right w:val="single" w:color="000000" w:sz="6" w:space="0"/>
            </w:tcBorders>
            <w:shd w:val="clear"/>
            <w:vAlign w:val="center"/>
          </w:tcPr>
          <w:p w14:paraId="6135A01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报名邮箱</w:t>
            </w:r>
          </w:p>
        </w:tc>
      </w:tr>
      <w:tr w14:paraId="6E84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55EFC260">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64A9D36D">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001ECAC4">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3B223B52">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44486B73">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7E562BBA">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298D6EAF">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40E08D5A">
            <w:pPr>
              <w:jc w:val="center"/>
              <w:rPr>
                <w:rFonts w:hint="default" w:ascii="Noto Sans CJK SC Regular" w:hAnsi="Noto Sans CJK SC Regular" w:eastAsia="Noto Sans CJK SC Regular" w:cs="Noto Sans CJK SC Regular"/>
                <w:caps w:val="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A8D06B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学历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35133D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学位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9C286F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专业</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BDE7C0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b/>
                <w:bCs/>
                <w:caps w:val="0"/>
                <w:spacing w:val="0"/>
                <w:kern w:val="0"/>
                <w:sz w:val="27"/>
                <w:szCs w:val="27"/>
                <w:lang w:val="en-US" w:eastAsia="zh-CN" w:bidi="ar"/>
              </w:rPr>
              <w:t>其他条件</w:t>
            </w: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04FCA755">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37418F62">
            <w:pPr>
              <w:jc w:val="center"/>
              <w:rPr>
                <w:rFonts w:hint="default" w:ascii="Noto Sans CJK SC Regular" w:hAnsi="Noto Sans CJK SC Regular" w:eastAsia="Noto Sans CJK SC Regular" w:cs="Noto Sans CJK SC Regular"/>
                <w:caps w:val="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vAlign w:val="center"/>
          </w:tcPr>
          <w:p w14:paraId="08C50AA1">
            <w:pPr>
              <w:jc w:val="center"/>
              <w:rPr>
                <w:rFonts w:hint="default" w:ascii="Noto Sans CJK SC Regular" w:hAnsi="Noto Sans CJK SC Regular" w:eastAsia="Noto Sans CJK SC Regular" w:cs="Noto Sans CJK SC Regular"/>
                <w:caps w:val="0"/>
                <w:spacing w:val="0"/>
                <w:sz w:val="24"/>
                <w:szCs w:val="24"/>
              </w:rPr>
            </w:pPr>
          </w:p>
        </w:tc>
      </w:tr>
      <w:tr w14:paraId="1851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CBF7B5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04FBAC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373A42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43E711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丹东市逸夫小学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64BD51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小学班主任教师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7842F5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E7BEF8F">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负责小学数学语文教学、班级管理等工作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3C2B10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CD9AE9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6E3F33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221CCD8">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教育学类、中国语言文学类、数学类、学科教学（语文）、学科教学（数学）、教育（学）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C6F5230">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1.研究生本科段须为全日制普通高校毕业；2.具有小学及以上语文或数学学科教师资格证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2B86ED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BDA6CD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36FE49DE">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7D9A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5174F93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5E9F32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D90460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E93E7B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丹东市海华小学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602C05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小学英语教师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296893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AF6FC9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负责小学英语学科教育教学等相关工作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55F20F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5201FF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5E28F4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44D4BD1">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英语语言文学、外国语言学及应用语言学、课程与教学论（英语）、学科教学（英语）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9E09ADC">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1.研究生本科段须为全日制普通高校毕业；2.具有小学及以上英语学科教师资格证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F55D94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CA2D26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45FF4BB6">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4F89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684AAF7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494F3D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67CDBB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6EB31C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丹东市滨江街小学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32E936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小学体育教师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401BD5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8EBE3DC">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负责小学体育教学、体育队训练等相关工作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FBE019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487549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064338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BF2F125">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体育学类、课程与教学论（体育）、学科教学（体育）、体育(学)、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79B9A0F">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1.研究生本科段须为全日制普通高校毕业；2.具有小学及以上体育学科教师资格证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5E98DA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B6944B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22F38F03">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33EF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D5D632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3970F2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DAD443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C691FA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丹东市六纬路小学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5B1304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小学班主任教师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2A0830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35AD299">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负责小学数学语文教学、班级管理等工作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1378D9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8AED10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28E344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97C3211">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教育学类、中国语言文学类、数学类、学科教学（语文）、学科教学（数学）、教育（学）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9813B1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1.研究生本科段须为全日制普通高校毕业；2.具有小学及以上语文或数学学科教师资格证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693563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380C1B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49C434B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6E7C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31B2720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A44D32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0B7DD0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D37A4F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丹东市站前小学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884EB4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小学班主任教师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D73DED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6B0FD59">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负责小学数学语文教学、班级管理等工作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B502E5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0E7E2F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9EA9A6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2065E8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教育学类、中国语言文学类、数学类、学科教学（语文）、学科教学（数学）、教育（学）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E16A9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1.研究生本科段须为全日制普通高校毕业；2.具有小学及以上语文或数学学科教师资格证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C45231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DD2AD7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608F1FD4">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75EA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1E4B98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C90146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19F2BD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A35A31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丹东市福民街小学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5779AB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小学班主任教师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67AA67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F7691F4">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负责小学数学语文教学、班级管理等工作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5B8F3D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DE9091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3E64A0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C199900">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教育学类、中国语言文学类、数学类、学科教学（语文）、学科教学（数学）、教育（学）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A923DE1">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1.研究生本科段须为全日制普通高校毕业；2.具有小学及以上语文或数学学科教师资格证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B93DEC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1AF02E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341E35BF">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3B0C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83A787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CE76EA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6D9210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9D77FA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丹东市福民街小学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FD5433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小学英语教师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A84799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6A849C5">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负责小学英语学科教育教学等相关工作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6D6945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588759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7D2D2B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9F284A0">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英语语言文学、外国语言学及应用语言学、课程与教学论（英语）、学科教学（英语）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CEBB047">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1.研究生本科段须为全日制普通高校毕业；2.具有小学及以上英语学科教师资格证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0646E8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C9AA34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1D19236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15AF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B33625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3F5DC2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4C2CC3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EBB18D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丹东市永昌街小学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381E74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小学音乐教师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4A1452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BD97B04">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负责小学音乐教学、合唱、舞蹈、乐队训练等相关工作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8B618C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419F7D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D66FA8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0697EA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音乐(学)、舞蹈(学)、音乐与舞蹈学、学科教学（音乐）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50DD18E">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1.研究生本科段须为全日制普通高校毕业；2.具有小学及以上音乐学科教师资格证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E40192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C4201D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0BF2C298">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44D9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421A5A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D6BD14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99796F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3E2192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丹东市六道小学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1AFCEE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小学班主任教师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4ADE31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608FE2F">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负责小学数学语文教学、班级管理等工作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12846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A98352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24465F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9E037C9">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教育学类、中国语言文学类、数学类、学科教学（语文）、学科教学（数学）、教育（学）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52F8979">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1.研究生本科段须为全日制普通高校毕业；2.具有小学及以上语文或数学学科教师资格证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654BD3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A6FA9A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079FC42B">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60CE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3C4F6C6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ABFE90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76D4EC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116BC1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丹东市福春街小学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1183A3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小学音乐教师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573C3A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E00E146">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负责小学音乐教学、合唱、舞蹈、乐队训练等相关工作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F78E08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D5E5BA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16695E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52997E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音乐(学)、舞蹈(学)、音乐与舞蹈学、学科教学（音乐）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05DEAD0">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1.研究生本科段须为全日制普通高校毕业；2.具有小学及以上音乐学科教师资格证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3EB07A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361FB7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7E11DEDE">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39ED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BDB7E9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65D256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5B3907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DF4C51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丹东市红房街小学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7960C9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小学班主任教师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E8B222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4F03BD4">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负责小学数学语文教学、班级管理等工作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9FD5D6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1CE02D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9FA127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F002792">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教育学类、中国语言文学类、数学类、学科教学（语文）、学科教学（数学）、教育(学）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982CE05">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1.研究生本科段须为全日制普通高校毕业；2.具有小学及以上语文或数学学科教师资格证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9FD595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AA38A3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4837D77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5FFF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5FF93F1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ECAC4A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23501E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5AC44C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丹东市浪头小学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16285E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小学英语教师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33B6B7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AFA0014">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负责小学英语学科教育教学等相关工作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3731F4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E682C9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B080DC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9C44557">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英语语言文学、外国语言学及应用语言学、课程与教学论（英语）、学科教学（英语）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B8F0A28">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1.研究生本科段须为全日制普通高校毕业；2.具有小学及以上英语学科教师资格证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317588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F07CC3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12AA8AAE">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35D6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36B0D8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976681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3AAB8A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354F95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丹东市第二十六中学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FEB435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初中体育教师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B1583B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B406EA3">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负责初中体育教学、体育队训练等相关工作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68F66C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D5193F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E5458F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36572B5">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体育学类、课程与教学论（体育）、学科教学（体育）、体育（学）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CFE4952">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1.研究生本科段须为全日制普通高校毕业；2.具有初级中学及以上体育学科教师资格证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732803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3FCE9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04F17655">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46E5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58DE7DB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DD354F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64D608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435B5E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丹东市第二十六中学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66A8BF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初中地理教师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C3ECE0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482B581">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负责初中地理教学、班级管理等相关工作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8B524C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F90C55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F0C477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BDC1856">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地理学类、课程与教学论（地理）、学科教学（地理）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3FAD3AC">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1.研究生本科段须为全日制普通高校毕业；2.具有初级中学及以上地理学科教师资格证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BA1D4E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B5C502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6A411159">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5F3E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18A8AA8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5AA93C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B34967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AA5836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丹东市第二十八中学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5EAFCF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初中语文教师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35723F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3EF30F6">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负责初中语文教学、班级管理等相关工作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3F8DA9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A1E075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F2BE0B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C7A819B">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中国语言文学类、课程与教学论（语文）、学科教学（语文）、汉语国际教育硕士、中国语言文学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C98AC3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1.研究生本科段须为全日制普通高校毕业；2.具有初级中学及以上语文学科教师资格证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569781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55B91C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12D202B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1019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F0C671A">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16</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A386F3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559682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C66391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丹东市第二十五中学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F23F5F4">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初中化学教师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8A1730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63C39BC">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负责初中化学教学、班级管理等相关工作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91E627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472BF5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A67FAE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2184FD5">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化学类、课程与教学论（化学）、学科教学（化学）、化学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BDD2518">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1.研究生本科段须为全日制普通高校毕业；2.具有初级中学及以上化学学科教师资格证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14BA89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2F9347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1FEB7E9A">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5894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62A8112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17</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E823D73">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EA24BD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B0D798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丹东市第二十五中学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D71BDCE">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初中体育教师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AF7FBE7">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63AE613">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负责初中体育教学、体育队训练等相关工作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0D97B02">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1D8899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D344278">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19F228F">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体育学类、课程与教学论（体育）、学科教学（体育）、体育（学）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3D4F0E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1.研究生本科段须为全日制普通高校毕业；2.具有初级中学及以上体育学科教师资格证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50B5D8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34F98E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47ACFDB1">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r w14:paraId="1370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EB74769">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18</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68336A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区直</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6CA6530">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教育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303652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丹东市第二十五中学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13F2D0F">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初中音乐教师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47F16ED">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专业技术岗位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1CB3292">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负责初中音乐教学、合唱、舞蹈、乐队训练等相关工作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1C5A5AB">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6BD16DC">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研究生及以上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F363876">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硕士及以上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499F5B8">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音乐（学）、舞蹈（学）、音乐与舞蹈学、学科教学（音乐）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B06E9DD">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1.研究生本科段须为全日制普通高校毕业；2.具有初级中学及以上音乐学科教师资格证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1724B11">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考试考核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4047BC5">
            <w:pPr>
              <w:keepNext w:val="0"/>
              <w:keepLines w:val="0"/>
              <w:widowControl/>
              <w:suppressLineNumbers w:val="0"/>
              <w:jc w:val="center"/>
              <w:rPr>
                <w:rFonts w:hint="default" w:ascii="Noto Sans CJK SC Regular" w:hAnsi="Noto Sans CJK SC Regular" w:eastAsia="Noto Sans CJK SC Regular" w:cs="Noto Sans CJK SC Regular"/>
                <w:caps w:val="0"/>
                <w:spacing w:val="0"/>
                <w:sz w:val="24"/>
                <w:szCs w:val="24"/>
              </w:rPr>
            </w:pPr>
            <w:r>
              <w:rPr>
                <w:rFonts w:hint="default" w:ascii="Noto Sans CJK SC Regular" w:hAnsi="Noto Sans CJK SC Regular" w:eastAsia="Noto Sans CJK SC Regular" w:cs="Noto Sans CJK SC Regular"/>
                <w:caps w:val="0"/>
                <w:spacing w:val="0"/>
                <w:kern w:val="0"/>
                <w:sz w:val="24"/>
                <w:szCs w:val="24"/>
                <w:lang w:val="en-US" w:eastAsia="zh-CN" w:bidi="ar"/>
              </w:rPr>
              <w:t>罗佳林</w:t>
            </w:r>
            <w:r>
              <w:rPr>
                <w:rFonts w:hint="default" w:ascii="Noto Sans CJK SC Regular" w:hAnsi="Noto Sans CJK SC Regular" w:eastAsia="Noto Sans CJK SC Regular" w:cs="Noto Sans CJK SC Regular"/>
                <w:caps w:val="0"/>
                <w:spacing w:val="0"/>
                <w:kern w:val="0"/>
                <w:sz w:val="24"/>
                <w:szCs w:val="24"/>
                <w:lang w:val="en-US" w:eastAsia="zh-CN" w:bidi="ar"/>
              </w:rPr>
              <w:br w:type="textWrapping"/>
            </w:r>
            <w:r>
              <w:rPr>
                <w:rFonts w:hint="default" w:ascii="Noto Sans CJK SC Regular" w:hAnsi="Noto Sans CJK SC Regular" w:eastAsia="Noto Sans CJK SC Regular" w:cs="Noto Sans CJK SC Regular"/>
                <w:caps w:val="0"/>
                <w:spacing w:val="0"/>
                <w:kern w:val="0"/>
                <w:sz w:val="24"/>
                <w:szCs w:val="24"/>
                <w:lang w:val="en-US" w:eastAsia="zh-CN" w:bidi="ar"/>
              </w:rPr>
              <w:t>0415-2027392</w:t>
            </w:r>
          </w:p>
        </w:tc>
        <w:tc>
          <w:tcPr>
            <w:tcW w:w="0" w:type="auto"/>
            <w:tcBorders>
              <w:top w:val="single" w:color="000000" w:sz="6" w:space="0"/>
              <w:bottom w:val="single" w:color="000000" w:sz="6" w:space="0"/>
              <w:right w:val="single" w:color="000000" w:sz="6" w:space="0"/>
            </w:tcBorders>
            <w:shd w:val="clear"/>
            <w:vAlign w:val="center"/>
          </w:tcPr>
          <w:p w14:paraId="481CB7D6">
            <w:pPr>
              <w:keepNext w:val="0"/>
              <w:keepLines w:val="0"/>
              <w:widowControl/>
              <w:suppressLineNumbers w:val="0"/>
              <w:jc w:val="left"/>
              <w:rPr>
                <w:rFonts w:hint="default" w:ascii="Noto Sans CJK SC Regular" w:hAnsi="Noto Sans CJK SC Regular" w:eastAsia="Noto Sans CJK SC Regular" w:cs="Noto Sans CJK SC Regular"/>
                <w:caps w:val="0"/>
                <w:spacing w:val="0"/>
                <w:sz w:val="24"/>
                <w:szCs w:val="24"/>
              </w:rPr>
            </w:pP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begin"/>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instrText xml:space="preserve"> HYPERLINK "mailto:zxjy2027392@163.com" </w:instrTex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separate"/>
            </w:r>
            <w:r>
              <w:rPr>
                <w:rStyle w:val="8"/>
                <w:rFonts w:hint="default" w:ascii="仿宋_GB2312" w:hAnsi="Noto Sans CJK SC Regular" w:eastAsia="仿宋_GB2312" w:cs="仿宋_GB2312"/>
                <w:caps w:val="0"/>
                <w:spacing w:val="0"/>
                <w:sz w:val="24"/>
                <w:szCs w:val="24"/>
                <w:u w:val="single"/>
                <w:bdr w:val="single" w:color="DDDDDD" w:sz="6" w:space="0"/>
              </w:rPr>
              <w:t>zxjy2027</w:t>
            </w:r>
            <w:bookmarkStart w:id="0" w:name="_GoBack"/>
            <w:bookmarkEnd w:id="0"/>
            <w:r>
              <w:rPr>
                <w:rStyle w:val="8"/>
                <w:rFonts w:hint="default" w:ascii="仿宋_GB2312" w:hAnsi="Noto Sans CJK SC Regular" w:eastAsia="仿宋_GB2312" w:cs="仿宋_GB2312"/>
                <w:caps w:val="0"/>
                <w:spacing w:val="0"/>
                <w:sz w:val="24"/>
                <w:szCs w:val="24"/>
                <w:u w:val="single"/>
                <w:bdr w:val="single" w:color="DDDDDD" w:sz="6" w:space="0"/>
              </w:rPr>
              <w:t>392@163.com</w:t>
            </w:r>
            <w:r>
              <w:rPr>
                <w:rFonts w:hint="default" w:ascii="仿宋_GB2312" w:hAnsi="Noto Sans CJK SC Regular" w:eastAsia="仿宋_GB2312" w:cs="仿宋_GB2312"/>
                <w:caps w:val="0"/>
                <w:spacing w:val="0"/>
                <w:kern w:val="0"/>
                <w:sz w:val="24"/>
                <w:szCs w:val="24"/>
                <w:u w:val="single"/>
                <w:bdr w:val="single" w:color="DDDDDD" w:sz="6" w:space="0"/>
                <w:lang w:val="en-US" w:eastAsia="zh-CN" w:bidi="ar"/>
              </w:rPr>
              <w:fldChar w:fldCharType="end"/>
            </w:r>
          </w:p>
        </w:tc>
      </w:tr>
    </w:tbl>
    <w:p w14:paraId="290424F5">
      <w:pPr>
        <w:rPr>
          <w:rFonts w:hint="eastAsia"/>
        </w:rP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Noto Sans CJK SC 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D21E3"/>
    <w:rsid w:val="5B0D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274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2025-05-05T04:32:00Z</dcterms:created>
  <dc:creator>水无鱼</dc:creator>
  <cp:lastModifiedBy>水无鱼</cp:lastModifiedBy>
  <dcterms:modified xsi:type="dcterms:W3CDTF">2025-05-05T09:10:22Z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127B6EC0F3484E7E934CA2503D3AB3A7_11</vt:lpwstr>
  </property>
  <property fmtid="{D5CDD505-2E9C-101B-9397-08002B2CF9AE}" pid="4" name="KSOTemplateDocerSaveRecord">
    <vt:lpwstr>eyJoZGlkIjoiOTNlMGVkZWI0OTliYTNjODIxNjJmZjA2Mjk5YTk4MGYiLCJ1c2VySWQiOiIyMzEwMTIzODgifQ==</vt:lpwstr>
  </property>
</Properties>
</file>