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0852E">
      <w:pPr>
        <w:adjustRightInd w:val="0"/>
        <w:snapToGrid w:val="0"/>
        <w:spacing w:line="540" w:lineRule="exact"/>
        <w:rPr>
          <w:rFonts w:hint="eastAsia" w:eastAsia="方正黑体简体"/>
          <w:b/>
          <w:bCs/>
          <w:color w:val="auto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 w:eastAsia="方正黑体简体"/>
          <w:b/>
          <w:bCs/>
          <w:color w:val="auto"/>
          <w:szCs w:val="32"/>
          <w:highlight w:val="none"/>
        </w:rPr>
        <w:t>附件</w:t>
      </w:r>
      <w:r>
        <w:rPr>
          <w:rFonts w:hint="eastAsia" w:eastAsia="方正黑体简体"/>
          <w:b/>
          <w:bCs/>
          <w:color w:val="auto"/>
          <w:szCs w:val="32"/>
          <w:highlight w:val="none"/>
          <w:lang w:val="en-US" w:eastAsia="zh-CN"/>
        </w:rPr>
        <w:t>1</w:t>
      </w:r>
    </w:p>
    <w:p w14:paraId="408E2DEC">
      <w:pPr>
        <w:spacing w:line="520" w:lineRule="exact"/>
        <w:jc w:val="center"/>
        <w:rPr>
          <w:rFonts w:hint="eastAsia" w:ascii="黑体" w:hAnsi="宋体" w:eastAsia="黑体" w:cs="宋体"/>
          <w:color w:val="auto"/>
          <w:sz w:val="28"/>
          <w:szCs w:val="28"/>
          <w:highlight w:val="none"/>
          <w:shd w:val="pct10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乐山师范学院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年公开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考核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招聘工作人员岗位和条件要求一览表</w:t>
      </w:r>
    </w:p>
    <w:tbl>
      <w:tblPr>
        <w:tblStyle w:val="8"/>
        <w:tblW w:w="13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581"/>
        <w:gridCol w:w="702"/>
        <w:gridCol w:w="711"/>
        <w:gridCol w:w="747"/>
        <w:gridCol w:w="600"/>
        <w:gridCol w:w="563"/>
        <w:gridCol w:w="591"/>
        <w:gridCol w:w="7265"/>
        <w:gridCol w:w="378"/>
        <w:gridCol w:w="468"/>
      </w:tblGrid>
      <w:tr w14:paraId="7D65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2" w:type="dxa"/>
            <w:vMerge w:val="restart"/>
            <w:vAlign w:val="center"/>
          </w:tcPr>
          <w:p w14:paraId="57F2DD09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1283" w:type="dxa"/>
            <w:gridSpan w:val="2"/>
          </w:tcPr>
          <w:p w14:paraId="70B67A5B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711" w:type="dxa"/>
            <w:vMerge w:val="restart"/>
            <w:vAlign w:val="center"/>
          </w:tcPr>
          <w:p w14:paraId="029F5B0A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岗位编码</w:t>
            </w:r>
          </w:p>
        </w:tc>
        <w:tc>
          <w:tcPr>
            <w:tcW w:w="74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8B23C18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600" w:type="dxa"/>
            <w:vMerge w:val="restart"/>
            <w:vAlign w:val="center"/>
          </w:tcPr>
          <w:p w14:paraId="1FB268EE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招聘对象</w:t>
            </w:r>
          </w:p>
          <w:p w14:paraId="63537073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范围</w:t>
            </w:r>
          </w:p>
        </w:tc>
        <w:tc>
          <w:tcPr>
            <w:tcW w:w="8797" w:type="dxa"/>
            <w:gridSpan w:val="4"/>
            <w:vAlign w:val="center"/>
          </w:tcPr>
          <w:p w14:paraId="14A6F15B">
            <w:pPr>
              <w:ind w:left="291"/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  <w:tc>
          <w:tcPr>
            <w:tcW w:w="468" w:type="dxa"/>
            <w:vMerge w:val="restart"/>
            <w:vAlign w:val="center"/>
          </w:tcPr>
          <w:p w14:paraId="2BAB8A46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1E61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2" w:type="dxa"/>
            <w:vMerge w:val="continue"/>
            <w:vAlign w:val="center"/>
          </w:tcPr>
          <w:p w14:paraId="26C96C2E">
            <w:pPr>
              <w:rPr>
                <w:color w:val="auto"/>
                <w:highlight w:val="none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14:paraId="006F55DC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岗位类别</w:t>
            </w:r>
          </w:p>
        </w:tc>
        <w:tc>
          <w:tcPr>
            <w:tcW w:w="702" w:type="dxa"/>
            <w:vAlign w:val="center"/>
          </w:tcPr>
          <w:p w14:paraId="724A7B83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711" w:type="dxa"/>
            <w:vMerge w:val="continue"/>
            <w:vAlign w:val="center"/>
          </w:tcPr>
          <w:p w14:paraId="01E40D21">
            <w:pPr>
              <w:rPr>
                <w:color w:val="auto"/>
                <w:highlight w:val="none"/>
              </w:rPr>
            </w:pPr>
          </w:p>
        </w:tc>
        <w:tc>
          <w:tcPr>
            <w:tcW w:w="747" w:type="dxa"/>
            <w:vMerge w:val="continue"/>
            <w:vAlign w:val="center"/>
          </w:tcPr>
          <w:p w14:paraId="2CD567C4">
            <w:pPr>
              <w:rPr>
                <w:color w:val="auto"/>
                <w:highlight w:val="none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25792556">
            <w:pPr>
              <w:rPr>
                <w:color w:val="auto"/>
                <w:highlight w:val="none"/>
              </w:rPr>
            </w:pPr>
          </w:p>
        </w:tc>
        <w:tc>
          <w:tcPr>
            <w:tcW w:w="563" w:type="dxa"/>
            <w:vAlign w:val="center"/>
          </w:tcPr>
          <w:p w14:paraId="2ABB7963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591" w:type="dxa"/>
            <w:vAlign w:val="center"/>
          </w:tcPr>
          <w:p w14:paraId="28B556C4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学历</w:t>
            </w:r>
          </w:p>
          <w:p w14:paraId="7C48112C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或学位</w:t>
            </w:r>
          </w:p>
        </w:tc>
        <w:tc>
          <w:tcPr>
            <w:tcW w:w="7265" w:type="dxa"/>
            <w:vAlign w:val="center"/>
          </w:tcPr>
          <w:p w14:paraId="6FDEB62C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专业条件要求</w:t>
            </w:r>
          </w:p>
        </w:tc>
        <w:tc>
          <w:tcPr>
            <w:tcW w:w="378" w:type="dxa"/>
            <w:vAlign w:val="center"/>
          </w:tcPr>
          <w:p w14:paraId="7EB27D42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468" w:type="dxa"/>
            <w:vMerge w:val="continue"/>
            <w:vAlign w:val="center"/>
          </w:tcPr>
          <w:p w14:paraId="43C0BDFB">
            <w:pPr>
              <w:rPr>
                <w:color w:val="auto"/>
                <w:highlight w:val="none"/>
              </w:rPr>
            </w:pPr>
          </w:p>
        </w:tc>
      </w:tr>
      <w:tr w14:paraId="66CE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752" w:type="dxa"/>
            <w:noWrap/>
            <w:vAlign w:val="center"/>
          </w:tcPr>
          <w:p w14:paraId="06E188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乐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  <w:t>山师范学院</w:t>
            </w:r>
          </w:p>
        </w:tc>
        <w:tc>
          <w:tcPr>
            <w:tcW w:w="581" w:type="dxa"/>
            <w:vAlign w:val="center"/>
          </w:tcPr>
          <w:p w14:paraId="425B4DF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  <w:t>专业技术岗位</w:t>
            </w:r>
          </w:p>
        </w:tc>
        <w:tc>
          <w:tcPr>
            <w:tcW w:w="702" w:type="dxa"/>
            <w:noWrap/>
            <w:vAlign w:val="center"/>
          </w:tcPr>
          <w:p w14:paraId="549C9F5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  <w:t>专任教师</w:t>
            </w:r>
          </w:p>
        </w:tc>
        <w:tc>
          <w:tcPr>
            <w:tcW w:w="711" w:type="dxa"/>
            <w:noWrap/>
            <w:vAlign w:val="center"/>
          </w:tcPr>
          <w:p w14:paraId="50CC0C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747" w:type="dxa"/>
            <w:noWrap/>
            <w:vAlign w:val="center"/>
          </w:tcPr>
          <w:p w14:paraId="7F100D4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600" w:type="dxa"/>
            <w:noWrap/>
            <w:vAlign w:val="center"/>
          </w:tcPr>
          <w:p w14:paraId="1938ECC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详见公告</w:t>
            </w:r>
          </w:p>
        </w:tc>
        <w:tc>
          <w:tcPr>
            <w:tcW w:w="563" w:type="dxa"/>
            <w:noWrap/>
            <w:vAlign w:val="center"/>
          </w:tcPr>
          <w:p w14:paraId="017A29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详见公告</w:t>
            </w:r>
          </w:p>
        </w:tc>
        <w:tc>
          <w:tcPr>
            <w:tcW w:w="591" w:type="dxa"/>
            <w:vAlign w:val="center"/>
          </w:tcPr>
          <w:p w14:paraId="5F9CB2F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研究生学历和博士学位</w:t>
            </w:r>
          </w:p>
        </w:tc>
        <w:tc>
          <w:tcPr>
            <w:tcW w:w="7265" w:type="dxa"/>
            <w:noWrap/>
            <w:vAlign w:val="center"/>
          </w:tcPr>
          <w:p w14:paraId="63AB7BB2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0101哲学，0201理论经济学，0202应用经济学，0253 税务，0256资产评估，0258数字经济，0301 法学，0302政治学，0303社会学，0305马克思主义理论，0307中共党史党建学，0401教育学，0401特殊教育学，0401言语听觉康复科学，0402心理学，0402发展与教育心理学，0403体育学，0451教育，0454应用心理，0501中国语言文学，0501中国古代文学，0501语言学及应用语言学，0501语言智能与技术，0502外国语言文学，0503新闻传播学，0551翻译学，0601考古学，0601遗产保护，0602中国史，0602中国古代史，0701数学，0702物理学，0703化学，0705地理学，0705旅游区减灾，0705生态旅游，0707海洋科学，0709地质学，0710生物学，0710 微生物学，0711系统科学，0713生态学，0714统计学，0784教育技术学，0801力学，0802机械工程，0803光学工程，0804仪器科学与技术，0805材料科学与工程，0809电子科学与技术，0810信息与通信工程，0811控制科学与工程，0811模式识别与智能系统，0812计算机科学与技术，0814土木工程，0817化学工程与技术，0819矿业工程，0822轻工技术与工程，0830环境科学与工程，0832食品科学与工程，0835软件工程，0836生物工程，0837安全科学与工程，0839网络空间安全，0854电子信息，0854人工智能，0856材料与化工，0857资源与环境，0858能源动力，0860生物与医药，0901作物学，0901作物遗传育种，0902园艺学，0903 农业资源与环境，0903土壤学，0905畜牧学，0907林学，0954林业，1002临床医学，1005中医学，1007药学，1008中药学，1011 护理学，1054 护理，1055药学，1201管理科学与工程，1202工商管理学，1203农林经济管理，1204公共管理学，1251工商管理，1252公共管理，1253会计，1254旅游管理，1257审计，1301艺术学，1302音乐与舞蹈学，1303戏剧戏曲学，1352音乐，1353舞蹈，1354戏剧与影视，1355戏曲与曲艺，1356美术与书法，1357设计，1403设计学，1407区域国别学。</w:t>
            </w:r>
          </w:p>
          <w:p w14:paraId="37D4ABC2"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说明：以上含一级学科下属专业。</w:t>
            </w:r>
          </w:p>
        </w:tc>
        <w:tc>
          <w:tcPr>
            <w:tcW w:w="378" w:type="dxa"/>
            <w:noWrap/>
            <w:vAlign w:val="center"/>
          </w:tcPr>
          <w:p w14:paraId="2A4854CE">
            <w:pP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468" w:type="dxa"/>
            <w:vAlign w:val="center"/>
          </w:tcPr>
          <w:p w14:paraId="14A80BB4">
            <w:pPr>
              <w:rPr>
                <w:rFonts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考核招聘</w:t>
            </w:r>
          </w:p>
        </w:tc>
      </w:tr>
    </w:tbl>
    <w:p w14:paraId="041A4C92">
      <w:pPr>
        <w:adjustRightInd w:val="0"/>
        <w:snapToGrid w:val="0"/>
        <w:spacing w:line="240" w:lineRule="auto"/>
        <w:rPr>
          <w:rFonts w:hint="eastAsia" w:eastAsia="方正黑体简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楷体_GB2312" w:eastAsia="楷体_GB2312"/>
          <w:color w:val="auto"/>
          <w:sz w:val="21"/>
          <w:szCs w:val="21"/>
          <w:highlight w:val="none"/>
        </w:rPr>
        <w:t>注1.本表各岗位相关的其他条件及要求请见本公告正文；2.报考者本人有效学位证所载学位应与拟报考岗位的“学位”资格要求相符；报考者本人有效的毕业证所载学历和专业名称，应与拟报考岗位的“学历”和“专业条件要求”两栏分别相符；3.所列专业参考教育部《研究生教育学科专业目录（2022年）》设置。</w:t>
      </w:r>
    </w:p>
    <w:p w14:paraId="521A6BDE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highlight w:val="none"/>
          <w:lang w:eastAsia="zh-CN"/>
        </w:rPr>
      </w:pPr>
    </w:p>
    <w:p w14:paraId="25F8A03B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highlight w:val="none"/>
        </w:rPr>
      </w:pPr>
    </w:p>
    <w:p w14:paraId="60EA471C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highlight w:val="none"/>
        </w:rPr>
        <w:sectPr>
          <w:headerReference r:id="rId5" w:type="default"/>
          <w:footerReference r:id="rId6" w:type="default"/>
          <w:pgSz w:w="16838" w:h="11906" w:orient="landscape"/>
          <w:pgMar w:top="1588" w:right="2098" w:bottom="1474" w:left="1985" w:header="851" w:footer="992" w:gutter="0"/>
          <w:cols w:space="720" w:num="1"/>
          <w:docGrid w:linePitch="435" w:charSpace="0"/>
        </w:sectPr>
      </w:pPr>
    </w:p>
    <w:p w14:paraId="70E89E14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highlight w:val="none"/>
          <w:lang w:val="en-US" w:eastAsia="zh-CN"/>
        </w:rPr>
      </w:pPr>
      <w:r>
        <w:rPr>
          <w:rFonts w:hint="eastAsia" w:eastAsia="方正黑体简体"/>
          <w:b/>
          <w:bCs/>
          <w:szCs w:val="32"/>
          <w:highlight w:val="none"/>
        </w:rPr>
        <w:t>附件</w:t>
      </w:r>
      <w:r>
        <w:rPr>
          <w:rFonts w:hint="eastAsia" w:eastAsia="方正黑体简体"/>
          <w:b/>
          <w:bCs/>
          <w:szCs w:val="32"/>
          <w:highlight w:val="none"/>
          <w:lang w:val="en-US" w:eastAsia="zh-CN"/>
        </w:rPr>
        <w:t>2</w:t>
      </w:r>
    </w:p>
    <w:p w14:paraId="5B759F14">
      <w:pPr>
        <w:pStyle w:val="3"/>
        <w:rPr>
          <w:rFonts w:hint="eastAsia"/>
          <w:highlight w:val="none"/>
        </w:rPr>
      </w:pPr>
      <w:bookmarkStart w:id="0" w:name="_Toc8757"/>
      <w:r>
        <w:rPr>
          <w:rFonts w:hint="eastAsia"/>
          <w:highlight w:val="none"/>
          <w:lang w:val="en-US" w:eastAsia="zh-CN"/>
        </w:rPr>
        <w:t>乐山师范</w:t>
      </w:r>
      <w:r>
        <w:rPr>
          <w:rFonts w:hint="eastAsia"/>
          <w:highlight w:val="none"/>
        </w:rPr>
        <w:t>学院招聘高层次人才应聘登记表</w:t>
      </w:r>
      <w:bookmarkEnd w:id="0"/>
    </w:p>
    <w:p w14:paraId="234B84F6">
      <w:pPr>
        <w:jc w:val="right"/>
        <w:rPr>
          <w:highlight w:val="none"/>
        </w:rPr>
      </w:pPr>
      <w:r>
        <w:rPr>
          <w:rFonts w:hint="eastAsia" w:ascii="仿宋_GB2312"/>
          <w:b/>
          <w:sz w:val="21"/>
          <w:szCs w:val="21"/>
          <w:highlight w:val="none"/>
        </w:rPr>
        <w:t>填表时间：     年  月  日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96"/>
        <w:gridCol w:w="1230"/>
        <w:gridCol w:w="780"/>
        <w:gridCol w:w="1005"/>
        <w:gridCol w:w="1245"/>
        <w:gridCol w:w="1170"/>
        <w:gridCol w:w="2066"/>
      </w:tblGrid>
      <w:tr w14:paraId="395C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46" w:type="dxa"/>
            <w:vAlign w:val="center"/>
          </w:tcPr>
          <w:p w14:paraId="64981F9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26" w:type="dxa"/>
            <w:gridSpan w:val="2"/>
            <w:vAlign w:val="center"/>
          </w:tcPr>
          <w:p w14:paraId="726E34F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Align w:val="center"/>
          </w:tcPr>
          <w:p w14:paraId="546ED10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05" w:type="dxa"/>
            <w:vAlign w:val="center"/>
          </w:tcPr>
          <w:p w14:paraId="0F6FDF7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006B2461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6DD1DF7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4F948C9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近期二寸免冠照片</w:t>
            </w:r>
          </w:p>
        </w:tc>
      </w:tr>
      <w:tr w14:paraId="7875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46" w:type="dxa"/>
            <w:vAlign w:val="center"/>
          </w:tcPr>
          <w:p w14:paraId="0F653CE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26" w:type="dxa"/>
            <w:gridSpan w:val="2"/>
            <w:tcBorders>
              <w:left w:val="single" w:color="auto" w:sz="4" w:space="0"/>
            </w:tcBorders>
            <w:vAlign w:val="center"/>
          </w:tcPr>
          <w:p w14:paraId="33E6D3F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vAlign w:val="center"/>
          </w:tcPr>
          <w:p w14:paraId="360A666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vAlign w:val="center"/>
          </w:tcPr>
          <w:p w14:paraId="3E48DBF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03542953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出生地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09D530F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64BCC11D">
            <w:pPr>
              <w:rPr>
                <w:highlight w:val="none"/>
              </w:rPr>
            </w:pPr>
          </w:p>
        </w:tc>
      </w:tr>
      <w:tr w14:paraId="20CB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46" w:type="dxa"/>
            <w:vAlign w:val="center"/>
          </w:tcPr>
          <w:p w14:paraId="518C4CB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311" w:type="dxa"/>
            <w:gridSpan w:val="4"/>
            <w:tcBorders>
              <w:left w:val="single" w:color="auto" w:sz="4" w:space="0"/>
            </w:tcBorders>
            <w:vAlign w:val="center"/>
          </w:tcPr>
          <w:p w14:paraId="189B344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59CB89F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75486A7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20DFF21D">
            <w:pPr>
              <w:rPr>
                <w:highlight w:val="none"/>
              </w:rPr>
            </w:pPr>
          </w:p>
        </w:tc>
      </w:tr>
      <w:tr w14:paraId="39DF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46" w:type="dxa"/>
            <w:vAlign w:val="center"/>
          </w:tcPr>
          <w:p w14:paraId="18D82AEC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博士专业（研究方向）及专业代码</w:t>
            </w:r>
          </w:p>
        </w:tc>
        <w:tc>
          <w:tcPr>
            <w:tcW w:w="3311" w:type="dxa"/>
            <w:gridSpan w:val="4"/>
            <w:tcBorders>
              <w:left w:val="single" w:color="auto" w:sz="4" w:space="0"/>
            </w:tcBorders>
            <w:vAlign w:val="center"/>
          </w:tcPr>
          <w:p w14:paraId="72576B8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3FCF6E7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6F0B8B3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26C6461F">
            <w:pPr>
              <w:rPr>
                <w:highlight w:val="none"/>
              </w:rPr>
            </w:pPr>
          </w:p>
        </w:tc>
      </w:tr>
      <w:tr w14:paraId="26C3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46" w:type="dxa"/>
            <w:tcBorders>
              <w:bottom w:val="single" w:color="auto" w:sz="4" w:space="0"/>
            </w:tcBorders>
            <w:vAlign w:val="center"/>
          </w:tcPr>
          <w:p w14:paraId="12E9514B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现居住地址</w:t>
            </w:r>
          </w:p>
        </w:tc>
        <w:tc>
          <w:tcPr>
            <w:tcW w:w="4556" w:type="dxa"/>
            <w:gridSpan w:val="5"/>
            <w:tcBorders>
              <w:bottom w:val="single" w:color="auto" w:sz="4" w:space="0"/>
            </w:tcBorders>
            <w:vAlign w:val="center"/>
          </w:tcPr>
          <w:p w14:paraId="5393017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73CC6F13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 w14:paraId="7C811FD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</w:tr>
      <w:tr w14:paraId="1CBB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42" w:type="dxa"/>
            <w:gridSpan w:val="2"/>
            <w:vAlign w:val="center"/>
          </w:tcPr>
          <w:p w14:paraId="1757AE3E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应聘学院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2608825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0B1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42" w:type="dxa"/>
            <w:gridSpan w:val="2"/>
            <w:vAlign w:val="center"/>
          </w:tcPr>
          <w:p w14:paraId="153F1FA6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应聘岗位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34A4A3EC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□骨干人才（B1）□骨干人才（B2）□后备人才（C1）□后备人才（C2）</w:t>
            </w:r>
          </w:p>
          <w:p w14:paraId="0EDB484F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□后备人才（C3） 其他人才类型：_______________</w:t>
            </w:r>
          </w:p>
        </w:tc>
      </w:tr>
      <w:tr w14:paraId="1AFE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42" w:type="dxa"/>
            <w:gridSpan w:val="2"/>
            <w:vAlign w:val="center"/>
          </w:tcPr>
          <w:p w14:paraId="62795A2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应聘类型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132348AA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□编外年薪制聘任       □编内全职引进</w:t>
            </w:r>
          </w:p>
        </w:tc>
      </w:tr>
      <w:tr w14:paraId="1E10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42" w:type="dxa"/>
            <w:gridSpan w:val="2"/>
            <w:vAlign w:val="center"/>
          </w:tcPr>
          <w:p w14:paraId="11CB281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需要解决配偶工作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5A4B5276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□是    □否</w:t>
            </w:r>
          </w:p>
        </w:tc>
      </w:tr>
      <w:tr w14:paraId="2758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2142" w:type="dxa"/>
            <w:gridSpan w:val="2"/>
            <w:vAlign w:val="center"/>
          </w:tcPr>
          <w:p w14:paraId="19FEB8A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学习与工作</w:t>
            </w:r>
          </w:p>
          <w:p w14:paraId="7CAAE1C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简      历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0EBDFC64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（从大学本科填起，教育经历和工作经历应连贯，可有重叠但不能有断档，如中间断档超过3个月（含）的，应注明“待业”。学历学位：学位须填写所获具体学位，如“法学博士”“文学硕士”等。工作经历：如为兼职或实习的，请注明。</w:t>
            </w:r>
            <w:r>
              <w:rPr>
                <w:rFonts w:hint="eastAsia" w:ascii="方正仿宋简体" w:hAnsi="宋体" w:eastAsia="方正仿宋简体" w:cs="宋体"/>
                <w:color w:val="auto"/>
                <w:sz w:val="16"/>
                <w:szCs w:val="16"/>
                <w:highlight w:val="none"/>
                <w:lang w:bidi="ar"/>
              </w:rPr>
              <w:t>）</w:t>
            </w:r>
          </w:p>
        </w:tc>
      </w:tr>
      <w:tr w14:paraId="3A82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142" w:type="dxa"/>
            <w:gridSpan w:val="2"/>
            <w:vAlign w:val="center"/>
          </w:tcPr>
          <w:p w14:paraId="655E94C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何时何地受何种奖励或处分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66FFAC74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（请务必认真、仔细、负责、据实填写获奖或处分情况）</w:t>
            </w:r>
          </w:p>
        </w:tc>
      </w:tr>
      <w:tr w14:paraId="7584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42" w:type="dxa"/>
            <w:gridSpan w:val="2"/>
            <w:vAlign w:val="center"/>
          </w:tcPr>
          <w:p w14:paraId="3D9142E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教学科研</w:t>
            </w:r>
          </w:p>
          <w:p w14:paraId="6F5C66E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情    况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4623DA43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  <w:t>（填写近5年最具代表性教学科研成果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填写标准详见填报说明，此项是评判引进类别唯一评判指标，请务必按照要求填写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  <w:t>）</w:t>
            </w:r>
          </w:p>
        </w:tc>
      </w:tr>
      <w:tr w14:paraId="7669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142" w:type="dxa"/>
            <w:gridSpan w:val="2"/>
            <w:vAlign w:val="center"/>
          </w:tcPr>
          <w:p w14:paraId="7A20FA4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诚信承诺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4F36035E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表内基本信息及本人提供的相关材料真实可信，如有虚假本人负完全责任。</w:t>
            </w:r>
          </w:p>
          <w:p w14:paraId="62D27592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09660255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 xml:space="preserve">                承诺人签名：                     年   月   日</w:t>
            </w:r>
          </w:p>
        </w:tc>
      </w:tr>
      <w:tr w14:paraId="6130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142" w:type="dxa"/>
            <w:gridSpan w:val="2"/>
            <w:shd w:val="clear" w:color="auto" w:fill="auto"/>
            <w:vAlign w:val="center"/>
          </w:tcPr>
          <w:p w14:paraId="5844E85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napToGrid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应聘二级学院/科研平台审核意见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E4A3B9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□同意报考□不同意报考</w:t>
            </w:r>
          </w:p>
          <w:p w14:paraId="69508D01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4B654F3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napToGrid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 xml:space="preserve">        学院负责人（签名）：             年   月   日</w:t>
            </w:r>
          </w:p>
        </w:tc>
      </w:tr>
      <w:tr w14:paraId="4E1F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142" w:type="dxa"/>
            <w:gridSpan w:val="2"/>
            <w:vAlign w:val="center"/>
          </w:tcPr>
          <w:p w14:paraId="3CDA0DB6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科研审查意见，注明符合报考人才层次</w:t>
            </w:r>
          </w:p>
          <w:p w14:paraId="06E3541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36E19143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 xml:space="preserve">审核结果：科研分（ </w:t>
            </w:r>
            <w:r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bidi="ar"/>
              </w:rPr>
              <w:t>）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请在符合人才层次上打√：</w:t>
            </w:r>
          </w:p>
          <w:p w14:paraId="276AD438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□骨干人才（B1）□骨干人才（B2）□后备人才（C1）□后备人才（C2）</w:t>
            </w:r>
          </w:p>
          <w:p w14:paraId="0181897D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□后备人才（C3） 其他人才类型：_______________</w:t>
            </w:r>
          </w:p>
          <w:p w14:paraId="41E9DD5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3984B4C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 xml:space="preserve">         科研处负责人（签名）：          年   月   日</w:t>
            </w:r>
          </w:p>
        </w:tc>
      </w:tr>
      <w:tr w14:paraId="53D1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142" w:type="dxa"/>
            <w:gridSpan w:val="2"/>
            <w:vAlign w:val="center"/>
          </w:tcPr>
          <w:p w14:paraId="3E47B444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人事部审核意见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5DF1D26D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□同意报考□不同意报考</w:t>
            </w:r>
          </w:p>
          <w:p w14:paraId="31689C92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6CED08C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 xml:space="preserve">        人事部负责人（签名）：           年   月   日</w:t>
            </w:r>
          </w:p>
        </w:tc>
      </w:tr>
      <w:tr w14:paraId="2690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142" w:type="dxa"/>
            <w:gridSpan w:val="2"/>
            <w:vAlign w:val="center"/>
          </w:tcPr>
          <w:p w14:paraId="3EA63D5A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学校考核招聘工作领导小组审核意见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7167F02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000A776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637BD27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领导小组组长及成员人（签名）：            年   月   日</w:t>
            </w:r>
          </w:p>
        </w:tc>
      </w:tr>
    </w:tbl>
    <w:p w14:paraId="59FD9410">
      <w:pPr>
        <w:adjustRightInd w:val="0"/>
        <w:snapToGrid w:val="0"/>
        <w:spacing w:line="300" w:lineRule="exact"/>
        <w:jc w:val="center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</w:p>
    <w:p w14:paraId="4DC4D033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  <w:t>注意事项：</w:t>
      </w:r>
    </w:p>
    <w:p w14:paraId="72CF2477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  <w:t>1、请报考者认真阅读说明后如实填写。报考者隐瞒有关情况或者提供虚假材料，录用主管机关有权取消报考者的录用资格，所造成的一切损失由报考者本人承担；</w:t>
      </w:r>
    </w:p>
    <w:p w14:paraId="379C341D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  <w:t>2、本表如内容多可加页，如有两页请双面打印。</w:t>
      </w:r>
    </w:p>
    <w:p w14:paraId="780AF28C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 w:bidi="ar"/>
        </w:rPr>
        <w:t>3、填报说明：</w:t>
      </w:r>
    </w:p>
    <w:p w14:paraId="3D4B40FE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（1）所学专业（研究方向）：请严格按照毕业证上所载专业填写并在括号内标明研究方向，如法学（人力资源方向）。专业代码（6位数）：请准确填写专业代码，如不确定的，可至毕业学院网站或研招网专业库查询（https://yz.chsi.com.cn/zyk/）。</w:t>
      </w:r>
    </w:p>
    <w:p w14:paraId="75A87343">
      <w:pPr>
        <w:numPr>
          <w:ilvl w:val="0"/>
          <w:numId w:val="1"/>
        </w:num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代表性成果填报：</w:t>
      </w:r>
    </w:p>
    <w:p w14:paraId="623180B4">
      <w:pPr>
        <w:numPr>
          <w:ilvl w:val="0"/>
          <w:numId w:val="0"/>
        </w:num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A.代表性论著、论文：论著/论文名称须填写全称；发表载体（检索期刊请标注分区、影响因子）须填写具体期刊名称、所属SCI或SSCI分区或CSSCD收录情况及影响因子，如“XX期刊，SCI二区，影响因子XXX”，不涉及检索、收录的，仅填写期刊名称；个人排名填写独著或第X或通讯作者等。</w:t>
      </w:r>
    </w:p>
    <w:p w14:paraId="570C4AC6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B.主持或参与过的主要项目：项目名称须填写完整并注明横向或纵向，如“XXX项目（横向）”。</w:t>
      </w:r>
    </w:p>
    <w:p w14:paraId="30EF7C7E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C.所有起止时间、发表时间等，均以“XXXX.XX”格式填写，如“2024.05”。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EB717">
    <w:pPr>
      <w:pStyle w:val="5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―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29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―  </w:t>
    </w:r>
  </w:p>
  <w:p w14:paraId="0E3F6F6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A038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4C5EF"/>
    <w:multiLevelType w:val="singleLevel"/>
    <w:tmpl w:val="6C54C5E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U3ODFiM2Q4Nzc0YzViZTRiYmI5NzhmNWU4MzNlYjMifQ=="/>
  </w:docVars>
  <w:rsids>
    <w:rsidRoot w:val="00000000"/>
    <w:rsid w:val="022803C3"/>
    <w:rsid w:val="03045209"/>
    <w:rsid w:val="03C2759E"/>
    <w:rsid w:val="04E15802"/>
    <w:rsid w:val="05526700"/>
    <w:rsid w:val="0623737C"/>
    <w:rsid w:val="08534C69"/>
    <w:rsid w:val="086A1FB2"/>
    <w:rsid w:val="0B51729F"/>
    <w:rsid w:val="0D900B2A"/>
    <w:rsid w:val="0E552DBD"/>
    <w:rsid w:val="0F16254C"/>
    <w:rsid w:val="0FF3288D"/>
    <w:rsid w:val="10D10E21"/>
    <w:rsid w:val="134A4EBA"/>
    <w:rsid w:val="13B862C8"/>
    <w:rsid w:val="14A625C4"/>
    <w:rsid w:val="17854713"/>
    <w:rsid w:val="18156270"/>
    <w:rsid w:val="19EF5732"/>
    <w:rsid w:val="1DE24E96"/>
    <w:rsid w:val="1E5A2E93"/>
    <w:rsid w:val="1EAA0146"/>
    <w:rsid w:val="20765541"/>
    <w:rsid w:val="20E50565"/>
    <w:rsid w:val="2473441C"/>
    <w:rsid w:val="249363BB"/>
    <w:rsid w:val="261C26E6"/>
    <w:rsid w:val="26906C30"/>
    <w:rsid w:val="2987431B"/>
    <w:rsid w:val="2CE51089"/>
    <w:rsid w:val="2D067C4C"/>
    <w:rsid w:val="302F1268"/>
    <w:rsid w:val="32FD564D"/>
    <w:rsid w:val="345C058A"/>
    <w:rsid w:val="37674CA4"/>
    <w:rsid w:val="38936A3E"/>
    <w:rsid w:val="39642295"/>
    <w:rsid w:val="39F23A32"/>
    <w:rsid w:val="3B052FDA"/>
    <w:rsid w:val="3B4756B8"/>
    <w:rsid w:val="3B657F1A"/>
    <w:rsid w:val="3BE401F5"/>
    <w:rsid w:val="3D6714DD"/>
    <w:rsid w:val="3E4B54BF"/>
    <w:rsid w:val="3E727C5C"/>
    <w:rsid w:val="41117BE6"/>
    <w:rsid w:val="41FE6D99"/>
    <w:rsid w:val="4322066B"/>
    <w:rsid w:val="443B6DB9"/>
    <w:rsid w:val="46205483"/>
    <w:rsid w:val="48677399"/>
    <w:rsid w:val="49543256"/>
    <w:rsid w:val="4BFA0524"/>
    <w:rsid w:val="4C96649F"/>
    <w:rsid w:val="4D6B149B"/>
    <w:rsid w:val="4DE1374A"/>
    <w:rsid w:val="4E0D453F"/>
    <w:rsid w:val="4ECF3EEA"/>
    <w:rsid w:val="4FBA4253"/>
    <w:rsid w:val="507E123A"/>
    <w:rsid w:val="50B25359"/>
    <w:rsid w:val="51960CEF"/>
    <w:rsid w:val="5285323E"/>
    <w:rsid w:val="544F3B03"/>
    <w:rsid w:val="557B0928"/>
    <w:rsid w:val="587A4EC7"/>
    <w:rsid w:val="58E97957"/>
    <w:rsid w:val="5A90452E"/>
    <w:rsid w:val="5BB22BCA"/>
    <w:rsid w:val="5BDC70BB"/>
    <w:rsid w:val="5E5F22C4"/>
    <w:rsid w:val="5ED837E1"/>
    <w:rsid w:val="5F4116A5"/>
    <w:rsid w:val="5FAA6092"/>
    <w:rsid w:val="60536729"/>
    <w:rsid w:val="6108118F"/>
    <w:rsid w:val="61826EC3"/>
    <w:rsid w:val="633427BB"/>
    <w:rsid w:val="658C21C7"/>
    <w:rsid w:val="65DC0F6F"/>
    <w:rsid w:val="666941CD"/>
    <w:rsid w:val="68F16ADF"/>
    <w:rsid w:val="69387195"/>
    <w:rsid w:val="6AF07DE6"/>
    <w:rsid w:val="6B173A12"/>
    <w:rsid w:val="6CFB0C95"/>
    <w:rsid w:val="6FED3D79"/>
    <w:rsid w:val="70A97C9F"/>
    <w:rsid w:val="711305B9"/>
    <w:rsid w:val="715E6CDC"/>
    <w:rsid w:val="729B3863"/>
    <w:rsid w:val="72FE552A"/>
    <w:rsid w:val="74B17A6A"/>
    <w:rsid w:val="76004806"/>
    <w:rsid w:val="766A4B41"/>
    <w:rsid w:val="76A1328A"/>
    <w:rsid w:val="777234E1"/>
    <w:rsid w:val="7794213A"/>
    <w:rsid w:val="78BE4554"/>
    <w:rsid w:val="797177C8"/>
    <w:rsid w:val="7AFE508C"/>
    <w:rsid w:val="7C092153"/>
    <w:rsid w:val="7C4D0079"/>
    <w:rsid w:val="7E5D5525"/>
    <w:rsid w:val="7E9417F3"/>
    <w:rsid w:val="7EB3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snapToGrid w:val="0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heading 1 Char"/>
    <w:basedOn w:val="9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customStyle="1" w:styleId="12">
    <w:name w:val="heading 2 Char"/>
    <w:basedOn w:val="9"/>
    <w:link w:val="3"/>
    <w:qFormat/>
    <w:uiPriority w:val="0"/>
    <w:rPr>
      <w:rFonts w:ascii="仿宋" w:hAnsi="仿宋" w:eastAsia="黑体" w:cs="Times New Roman"/>
      <w:snapToGrid w:val="0"/>
      <w:sz w:val="30"/>
      <w:szCs w:val="22"/>
      <w:lang w:val="en-US" w:eastAsia="zh-CN" w:bidi="ar-SA"/>
    </w:rPr>
  </w:style>
  <w:style w:type="character" w:customStyle="1" w:styleId="13">
    <w:name w:val="heading 3 Char"/>
    <w:basedOn w:val="9"/>
    <w:link w:val="4"/>
    <w:qFormat/>
    <w:uiPriority w:val="0"/>
    <w:rPr>
      <w:rFonts w:ascii="Times New Roman" w:hAnsi="Times New Roman" w:eastAsia="仿宋_GB2312" w:cs="Times New Roman"/>
      <w:b/>
      <w:bCs/>
      <w:snapToGrid w:val="0"/>
      <w:sz w:val="32"/>
      <w:szCs w:val="32"/>
      <w:lang w:val="en-US" w:eastAsia="zh-CN" w:bidi="ar-SA"/>
    </w:rPr>
  </w:style>
  <w:style w:type="paragraph" w:customStyle="1" w:styleId="14">
    <w:name w:val="default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napToGrid/>
      <w:sz w:val="24"/>
      <w:szCs w:val="24"/>
    </w:rPr>
  </w:style>
  <w:style w:type="character" w:customStyle="1" w:styleId="15">
    <w:name w:val="font31"/>
    <w:basedOn w:val="9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8250</Words>
  <Characters>9043</Characters>
  <Lines>0</Lines>
  <Paragraphs>246</Paragraphs>
  <TotalTime>63</TotalTime>
  <ScaleCrop>false</ScaleCrop>
  <LinksUpToDate>false</LinksUpToDate>
  <CharactersWithSpaces>9263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2024-06-24T08:46:00Z</dcterms:created>
  <dc:creator>水果</dc:creator>
  <cp:lastModifiedBy>水果</cp:lastModifiedBy>
  <cp:lastPrinted>2025-04-22T02:21:00Z</cp:lastPrinted>
  <dcterms:modified xsi:type="dcterms:W3CDTF">2025-04-22T03:03:28Z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72333CAD722A4FA7BF5527DDA7DC9097_13</vt:lpwstr>
  </property>
  <property fmtid="{D5CDD505-2E9C-101B-9397-08002B2CF9AE}" pid="4" name="KSOTemplateDocerSaveRecord">
    <vt:lpwstr>eyJoZGlkIjoiOWU1NmU0OGQ4MjViYzA4OTAxMmI5YjYzZDgwNmU2NTYiLCJ1c2VySWQiOiI1MzQxMTk0MTMifQ==</vt:lpwstr>
  </property>
</Properties>
</file>