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655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kern w:val="2"/>
          <w:highlight w:val="none"/>
        </w:rPr>
      </w:pPr>
      <w:r>
        <w:rPr>
          <w:rFonts w:hint="eastAsia" w:ascii="黑体" w:hAnsi="黑体" w:eastAsia="黑体" w:cs="黑体"/>
          <w:color w:val="auto"/>
          <w:kern w:val="2"/>
          <w:sz w:val="32"/>
          <w:szCs w:val="40"/>
          <w:highlight w:val="none"/>
        </w:rPr>
        <w:t>附件2</w:t>
      </w:r>
    </w:p>
    <w:p w14:paraId="08B719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44"/>
          <w:szCs w:val="44"/>
          <w:highlight w:val="none"/>
        </w:rPr>
      </w:pPr>
      <w:r>
        <w:rPr>
          <w:rFonts w:hint="eastAsia" w:ascii="方正小标宋简体" w:hAnsi="方正小标宋简体" w:eastAsia="方正小标宋简体" w:cs="方正小标宋简体"/>
          <w:color w:val="auto"/>
          <w:kern w:val="2"/>
          <w:sz w:val="44"/>
          <w:szCs w:val="44"/>
          <w:highlight w:val="none"/>
        </w:rPr>
        <w:t>2025年度济南市长清区教育和体育局</w:t>
      </w:r>
    </w:p>
    <w:p w14:paraId="29F605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44"/>
          <w:szCs w:val="44"/>
          <w:highlight w:val="none"/>
        </w:rPr>
      </w:pPr>
      <w:r>
        <w:rPr>
          <w:rFonts w:hint="eastAsia" w:ascii="方正小标宋简体" w:hAnsi="方正小标宋简体" w:eastAsia="方正小标宋简体" w:cs="方正小标宋简体"/>
          <w:color w:val="auto"/>
          <w:kern w:val="2"/>
          <w:sz w:val="44"/>
          <w:szCs w:val="44"/>
          <w:highlight w:val="none"/>
        </w:rPr>
        <w:t>所属学校公开招聘</w:t>
      </w:r>
      <w:r>
        <w:rPr>
          <w:rFonts w:hint="eastAsia" w:ascii="方正小标宋简体" w:hAnsi="方正小标宋简体" w:eastAsia="方正小标宋简体" w:cs="方正小标宋简体"/>
          <w:color w:val="auto"/>
          <w:kern w:val="2"/>
          <w:sz w:val="44"/>
          <w:szCs w:val="44"/>
          <w:highlight w:val="none"/>
          <w:lang w:eastAsia="zh-CN"/>
        </w:rPr>
        <w:t>教师</w:t>
      </w:r>
      <w:r>
        <w:rPr>
          <w:rFonts w:hint="eastAsia" w:ascii="方正小标宋简体" w:hAnsi="方正小标宋简体" w:eastAsia="方正小标宋简体" w:cs="方正小标宋简体"/>
          <w:color w:val="auto"/>
          <w:kern w:val="2"/>
          <w:sz w:val="44"/>
          <w:szCs w:val="44"/>
          <w:highlight w:val="none"/>
        </w:rPr>
        <w:t>应聘须知</w:t>
      </w:r>
    </w:p>
    <w:p w14:paraId="5D0C85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rPr>
      </w:pPr>
    </w:p>
    <w:p w14:paraId="105AF7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rPr>
        <w:t>1.对招聘岗位资格条件有疑问如何咨询？</w:t>
      </w:r>
    </w:p>
    <w:p w14:paraId="7ACEE0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rPr>
      </w:pPr>
      <w:r>
        <w:rPr>
          <w:rFonts w:hint="eastAsia" w:ascii="仿宋_GB2312" w:hAnsi="仿宋_GB2312" w:eastAsia="仿宋_GB2312" w:cs="仿宋_GB2312"/>
          <w:color w:val="auto"/>
          <w:kern w:val="2"/>
          <w:sz w:val="32"/>
          <w:szCs w:val="32"/>
          <w:highlight w:val="none"/>
        </w:rPr>
        <w:t>对招聘岗位资格条件有疑问的，请</w:t>
      </w:r>
      <w:r>
        <w:rPr>
          <w:rFonts w:hint="eastAsia" w:ascii="仿宋_GB2312" w:hAnsi="仿宋_GB2312" w:eastAsia="仿宋_GB2312" w:cs="仿宋_GB2312"/>
          <w:color w:val="auto"/>
          <w:kern w:val="2"/>
          <w:sz w:val="32"/>
          <w:szCs w:val="32"/>
          <w:highlight w:val="none"/>
          <w:lang w:val="en-US" w:eastAsia="zh-CN"/>
        </w:rPr>
        <w:t>联系简章后的咨询电话0531-87229014</w:t>
      </w:r>
      <w:r>
        <w:rPr>
          <w:rFonts w:hint="eastAsia" w:ascii="仿宋_GB2312" w:hAnsi="仿宋_GB2312" w:eastAsia="仿宋_GB2312" w:cs="仿宋_GB2312"/>
          <w:color w:val="auto"/>
          <w:kern w:val="2"/>
          <w:sz w:val="32"/>
          <w:szCs w:val="32"/>
          <w:highlight w:val="none"/>
          <w:lang w:eastAsia="zh-CN"/>
        </w:rPr>
        <w:t>。</w:t>
      </w:r>
    </w:p>
    <w:p w14:paraId="1174E2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rPr>
        <w:t>2.资格审查工作由谁负责？</w:t>
      </w:r>
    </w:p>
    <w:p w14:paraId="5E1CE0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资格审查工作由招聘单位</w:t>
      </w:r>
      <w:r>
        <w:rPr>
          <w:rFonts w:hint="eastAsia" w:ascii="仿宋_GB2312" w:hAnsi="仿宋_GB2312" w:eastAsia="仿宋_GB2312" w:cs="仿宋_GB2312"/>
          <w:color w:val="auto"/>
          <w:kern w:val="2"/>
          <w:sz w:val="32"/>
          <w:szCs w:val="32"/>
          <w:highlight w:val="none"/>
          <w:lang w:val="en-US" w:eastAsia="zh-CN"/>
        </w:rPr>
        <w:t>主管部门济南市长清区教育和体育局</w:t>
      </w:r>
      <w:r>
        <w:rPr>
          <w:rFonts w:hint="eastAsia" w:ascii="仿宋_GB2312" w:hAnsi="仿宋_GB2312" w:eastAsia="仿宋_GB2312" w:cs="仿宋_GB2312"/>
          <w:color w:val="auto"/>
          <w:kern w:val="2"/>
          <w:sz w:val="32"/>
          <w:szCs w:val="32"/>
          <w:highlight w:val="none"/>
        </w:rPr>
        <w:t>负责。</w:t>
      </w:r>
    </w:p>
    <w:p w14:paraId="065327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黑体" w:hAnsi="黑体" w:eastAsia="黑体" w:cs="黑体"/>
          <w:color w:val="auto"/>
          <w:kern w:val="2"/>
          <w:sz w:val="32"/>
          <w:szCs w:val="32"/>
          <w:highlight w:val="none"/>
        </w:rPr>
        <w:t>3.国内非普通高等学历教育的其他教育形式的毕业生是否可以应聘？</w:t>
      </w:r>
    </w:p>
    <w:p w14:paraId="67B2F7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国内非普通高等学历教育的其他教育形式（自学考试、成人教育、网络教育、夜大、电大等）毕业生取得毕业证（学位证）后，符合岗位要求资格条件的，均可应聘。</w:t>
      </w:r>
    </w:p>
    <w:p w14:paraId="4E27D2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黑体" w:hAnsi="黑体" w:eastAsia="黑体" w:cs="黑体"/>
          <w:color w:val="auto"/>
          <w:kern w:val="2"/>
          <w:sz w:val="32"/>
          <w:szCs w:val="32"/>
          <w:highlight w:val="none"/>
        </w:rPr>
        <w:t>4.如何理解“在读的非应届毕业生”不得应聘？</w:t>
      </w:r>
    </w:p>
    <w:p w14:paraId="135999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全脱产在校学习的国内普通高等学历教育学生和国（境）外留学人员</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2025年7月31日以前无法完成学业并取得学历学位证书的，不得应聘。</w:t>
      </w:r>
    </w:p>
    <w:p w14:paraId="41EE8A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其他形式在校学习人员，应如实填写在读学习经历，并保证聘用后可全职在岗工作。资格</w:t>
      </w:r>
      <w:r>
        <w:rPr>
          <w:rFonts w:hint="eastAsia" w:ascii="仿宋_GB2312" w:hAnsi="仿宋_GB2312" w:eastAsia="仿宋_GB2312" w:cs="仿宋_GB2312"/>
          <w:color w:val="auto"/>
          <w:kern w:val="2"/>
          <w:sz w:val="32"/>
          <w:szCs w:val="32"/>
          <w:highlight w:val="none"/>
          <w:lang w:eastAsia="zh-CN"/>
        </w:rPr>
        <w:t>审核将</w:t>
      </w:r>
      <w:r>
        <w:rPr>
          <w:rFonts w:hint="eastAsia" w:ascii="仿宋_GB2312" w:hAnsi="仿宋_GB2312" w:eastAsia="仿宋_GB2312" w:cs="仿宋_GB2312"/>
          <w:color w:val="auto"/>
          <w:kern w:val="2"/>
          <w:sz w:val="32"/>
          <w:szCs w:val="32"/>
          <w:highlight w:val="none"/>
        </w:rPr>
        <w:t>根据岗位工作要求，对其他形式在校学习的应聘人员情况进行鉴别。如应聘人员虚报、瞒报、漏报在读学习经历或具体学习形式，影响资格审核的，将取消应聘资格或取消聘用。</w:t>
      </w:r>
    </w:p>
    <w:p w14:paraId="757BE8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rPr>
        <w:t>5.2025年毕业的定向生、委培生是否可以应聘？</w:t>
      </w:r>
    </w:p>
    <w:p w14:paraId="4F15D4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2025年毕业的定向生、委培生原则上不得应聘。如定向或委培单位同意其应聘，应当由定向或委培单位出具同意应聘证明，并经所在院校同意后方可应聘。</w:t>
      </w:r>
    </w:p>
    <w:p w14:paraId="06F426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6</w:t>
      </w:r>
      <w:r>
        <w:rPr>
          <w:rFonts w:hint="eastAsia" w:ascii="黑体" w:hAnsi="黑体" w:eastAsia="黑体" w:cs="黑体"/>
          <w:color w:val="auto"/>
          <w:kern w:val="2"/>
          <w:sz w:val="32"/>
          <w:szCs w:val="32"/>
          <w:highlight w:val="none"/>
        </w:rPr>
        <w:t>.岗位要求具有的相关证书取得时间有什么要求？</w:t>
      </w:r>
    </w:p>
    <w:p w14:paraId="4695F2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普通高校2025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2025年毕业的非全日制研究生，与国（境）内普通高校2025年应届毕业生同期毕业的留学回国人员的学历、学位证书，应于2025年7月31日以前取得。其他人员的学历、学位证书应在2025年</w:t>
      </w:r>
      <w:r>
        <w:rPr>
          <w:rFonts w:hint="eastAsia" w:ascii="仿宋_GB2312" w:hAnsi="仿宋_GB2312" w:eastAsia="仿宋_GB2312" w:cs="仿宋_GB2312"/>
          <w:color w:val="auto"/>
          <w:kern w:val="2"/>
          <w:sz w:val="32"/>
          <w:szCs w:val="32"/>
          <w:highlight w:val="none"/>
          <w:lang w:val="en-US" w:eastAsia="zh-CN"/>
        </w:rPr>
        <w:t>5</w:t>
      </w:r>
      <w:r>
        <w:rPr>
          <w:rFonts w:hint="eastAsia" w:ascii="仿宋_GB2312" w:hAnsi="仿宋_GB2312" w:eastAsia="仿宋_GB2312" w:cs="仿宋_GB2312"/>
          <w:color w:val="auto"/>
          <w:kern w:val="2"/>
          <w:sz w:val="32"/>
          <w:szCs w:val="32"/>
          <w:highlight w:val="none"/>
        </w:rPr>
        <w:t>月</w:t>
      </w:r>
      <w:r>
        <w:rPr>
          <w:rFonts w:hint="eastAsia" w:ascii="仿宋_GB2312" w:hAnsi="仿宋_GB2312" w:eastAsia="仿宋_GB2312" w:cs="仿宋_GB2312"/>
          <w:color w:val="auto"/>
          <w:kern w:val="2"/>
          <w:sz w:val="32"/>
          <w:szCs w:val="32"/>
          <w:highlight w:val="none"/>
          <w:lang w:val="en-US" w:eastAsia="zh-CN"/>
        </w:rPr>
        <w:t>8</w:t>
      </w:r>
      <w:r>
        <w:rPr>
          <w:rFonts w:hint="eastAsia" w:ascii="仿宋_GB2312" w:hAnsi="仿宋_GB2312" w:eastAsia="仿宋_GB2312" w:cs="仿宋_GB2312"/>
          <w:color w:val="auto"/>
          <w:kern w:val="2"/>
          <w:sz w:val="32"/>
          <w:szCs w:val="32"/>
          <w:highlight w:val="none"/>
        </w:rPr>
        <w:t>日以前取得。</w:t>
      </w:r>
    </w:p>
    <w:p w14:paraId="5F79AD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岗位其他条件中要求的</w:t>
      </w:r>
      <w:r>
        <w:rPr>
          <w:rFonts w:hint="eastAsia" w:ascii="仿宋_GB2312" w:hAnsi="仿宋_GB2312" w:eastAsia="仿宋_GB2312" w:cs="仿宋_GB2312"/>
          <w:color w:val="auto"/>
          <w:kern w:val="2"/>
          <w:sz w:val="32"/>
          <w:szCs w:val="32"/>
          <w:highlight w:val="none"/>
          <w:lang w:val="en-US" w:eastAsia="zh-CN"/>
        </w:rPr>
        <w:t>教师资格</w:t>
      </w:r>
      <w:r>
        <w:rPr>
          <w:rFonts w:hint="eastAsia" w:ascii="仿宋_GB2312" w:hAnsi="仿宋_GB2312" w:eastAsia="仿宋_GB2312" w:cs="仿宋_GB2312"/>
          <w:color w:val="auto"/>
          <w:kern w:val="2"/>
          <w:sz w:val="32"/>
          <w:szCs w:val="32"/>
          <w:highlight w:val="none"/>
        </w:rPr>
        <w:t>证书应</w:t>
      </w:r>
      <w:r>
        <w:rPr>
          <w:rFonts w:hint="eastAsia" w:ascii="仿宋_GB2312" w:hAnsi="仿宋_GB2312" w:eastAsia="仿宋_GB2312" w:cs="仿宋_GB2312"/>
          <w:color w:val="auto"/>
          <w:kern w:val="2"/>
          <w:sz w:val="32"/>
          <w:szCs w:val="32"/>
          <w:highlight w:val="none"/>
          <w:lang w:val="en-US" w:eastAsia="zh-CN"/>
        </w:rPr>
        <w:t>在</w:t>
      </w:r>
      <w:r>
        <w:rPr>
          <w:rFonts w:hint="eastAsia" w:ascii="仿宋_GB2312" w:hAnsi="仿宋_GB2312" w:eastAsia="仿宋_GB2312" w:cs="仿宋_GB2312"/>
          <w:color w:val="auto"/>
          <w:kern w:val="2"/>
          <w:sz w:val="32"/>
          <w:szCs w:val="32"/>
          <w:highlight w:val="none"/>
        </w:rPr>
        <w:t>2025年</w:t>
      </w:r>
      <w:r>
        <w:rPr>
          <w:rFonts w:hint="eastAsia" w:ascii="仿宋_GB2312" w:hAnsi="仿宋_GB2312" w:eastAsia="仿宋_GB2312" w:cs="仿宋_GB2312"/>
          <w:color w:val="auto"/>
          <w:kern w:val="2"/>
          <w:sz w:val="32"/>
          <w:szCs w:val="32"/>
          <w:highlight w:val="none"/>
          <w:lang w:val="en-US" w:eastAsia="zh-CN"/>
        </w:rPr>
        <w:t>7</w:t>
      </w:r>
      <w:r>
        <w:rPr>
          <w:rFonts w:hint="eastAsia" w:ascii="仿宋_GB2312" w:hAnsi="仿宋_GB2312" w:eastAsia="仿宋_GB2312" w:cs="仿宋_GB2312"/>
          <w:color w:val="auto"/>
          <w:kern w:val="2"/>
          <w:sz w:val="32"/>
          <w:szCs w:val="32"/>
          <w:highlight w:val="none"/>
        </w:rPr>
        <w:t>月3</w:t>
      </w:r>
      <w:r>
        <w:rPr>
          <w:rFonts w:hint="eastAsia" w:ascii="仿宋_GB2312" w:hAnsi="仿宋_GB2312" w:eastAsia="仿宋_GB2312" w:cs="仿宋_GB2312"/>
          <w:color w:val="auto"/>
          <w:kern w:val="2"/>
          <w:sz w:val="32"/>
          <w:szCs w:val="32"/>
          <w:highlight w:val="none"/>
          <w:lang w:val="en-US" w:eastAsia="zh-CN"/>
        </w:rPr>
        <w:t>1</w:t>
      </w:r>
      <w:r>
        <w:rPr>
          <w:rFonts w:hint="eastAsia" w:ascii="仿宋_GB2312" w:hAnsi="仿宋_GB2312" w:eastAsia="仿宋_GB2312" w:cs="仿宋_GB2312"/>
          <w:color w:val="auto"/>
          <w:kern w:val="2"/>
          <w:sz w:val="32"/>
          <w:szCs w:val="32"/>
          <w:highlight w:val="none"/>
        </w:rPr>
        <w:t>日以前取得。</w:t>
      </w:r>
    </w:p>
    <w:p w14:paraId="5D5F34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7.</w:t>
      </w:r>
      <w:r>
        <w:rPr>
          <w:rFonts w:hint="eastAsia" w:ascii="黑体" w:hAnsi="黑体" w:eastAsia="黑体" w:cs="黑体"/>
          <w:color w:val="auto"/>
          <w:kern w:val="2"/>
          <w:sz w:val="32"/>
          <w:szCs w:val="32"/>
          <w:highlight w:val="none"/>
        </w:rPr>
        <w:t>岗位汇总表中所要求的专业如何理解？</w:t>
      </w:r>
    </w:p>
    <w:p w14:paraId="7E95CF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738359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招聘岗位在大学本科、研究生</w:t>
      </w:r>
      <w:r>
        <w:rPr>
          <w:rFonts w:hint="eastAsia" w:ascii="仿宋_GB2312" w:hAnsi="仿宋_GB2312" w:eastAsia="仿宋_GB2312" w:cs="仿宋_GB2312"/>
          <w:color w:val="auto"/>
          <w:kern w:val="2"/>
          <w:sz w:val="32"/>
          <w:szCs w:val="32"/>
          <w:highlight w:val="none"/>
          <w:lang w:val="en-US" w:eastAsia="zh-CN"/>
        </w:rPr>
        <w:t>2</w:t>
      </w:r>
      <w:r>
        <w:rPr>
          <w:rFonts w:hint="eastAsia" w:ascii="仿宋_GB2312" w:hAnsi="仿宋_GB2312" w:eastAsia="仿宋_GB2312" w:cs="仿宋_GB2312"/>
          <w:color w:val="auto"/>
          <w:kern w:val="2"/>
          <w:sz w:val="32"/>
          <w:szCs w:val="32"/>
          <w:highlight w:val="none"/>
        </w:rPr>
        <w:t>个教育层次分别明确了对应聘人员的专业要求，应聘人员符合一个教育层次的专业要求，即可应聘该岗位。招聘岗位另有要求的，须符合其要求。其中，岗位专业要求为“不限”的，即应聘人员在该教育层次的任何专业均符合要求；专业要求为类的，即该类所包含的专业均符合要求。</w:t>
      </w:r>
    </w:p>
    <w:p w14:paraId="0E46FD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普通高校2025年应届毕业生，符合教研厅〔2016〕2号和教研厅函〔2019〕1号规定自2016年12月1日后录取且2025年毕业的非全日制研究生，与国（境）内普通高校2025年应届毕业生同期毕业的留学回国人员可依据于2025年7月31日以前取得的普通高等学历教育和国（境）外留学学历学位及相应专业应聘。</w:t>
      </w:r>
    </w:p>
    <w:p w14:paraId="6D9FFE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应聘人员在报名时应如实填写毕业证或学历证书上的专业名称。</w:t>
      </w:r>
      <w:r>
        <w:rPr>
          <w:rFonts w:hint="eastAsia" w:ascii="仿宋_GB2312" w:hAnsi="仿宋_GB2312" w:eastAsia="仿宋_GB2312" w:cs="仿宋_GB2312"/>
          <w:b w:val="0"/>
          <w:bCs w:val="0"/>
          <w:color w:val="auto"/>
          <w:kern w:val="2"/>
          <w:sz w:val="32"/>
          <w:szCs w:val="32"/>
          <w:highlight w:val="none"/>
        </w:rPr>
        <w:t>特别提醒：</w:t>
      </w:r>
      <w:r>
        <w:rPr>
          <w:rFonts w:hint="eastAsia" w:ascii="仿宋_GB2312" w:hAnsi="仿宋_GB2312" w:eastAsia="仿宋_GB2312" w:cs="仿宋_GB2312"/>
          <w:color w:val="auto"/>
          <w:kern w:val="2"/>
          <w:sz w:val="32"/>
          <w:szCs w:val="32"/>
          <w:highlight w:val="none"/>
        </w:rPr>
        <w:t>鉴于设置专业要求时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可主动联系招聘单位</w:t>
      </w:r>
      <w:r>
        <w:rPr>
          <w:rFonts w:hint="eastAsia" w:ascii="仿宋_GB2312" w:hAnsi="仿宋_GB2312" w:eastAsia="仿宋_GB2312" w:cs="仿宋_GB2312"/>
          <w:color w:val="auto"/>
          <w:kern w:val="2"/>
          <w:sz w:val="32"/>
          <w:szCs w:val="32"/>
          <w:highlight w:val="none"/>
          <w:lang w:val="en-US" w:eastAsia="zh-CN"/>
        </w:rPr>
        <w:t>主管部门</w:t>
      </w:r>
      <w:r>
        <w:rPr>
          <w:rFonts w:hint="eastAsia" w:ascii="仿宋_GB2312" w:hAnsi="仿宋_GB2312" w:eastAsia="仿宋_GB2312" w:cs="仿宋_GB2312"/>
          <w:color w:val="auto"/>
          <w:kern w:val="2"/>
          <w:sz w:val="32"/>
          <w:szCs w:val="32"/>
          <w:highlight w:val="none"/>
        </w:rPr>
        <w:t>介绍有关情况，招聘单位</w:t>
      </w:r>
      <w:r>
        <w:rPr>
          <w:rFonts w:hint="eastAsia" w:ascii="仿宋_GB2312" w:hAnsi="仿宋_GB2312" w:eastAsia="仿宋_GB2312" w:cs="仿宋_GB2312"/>
          <w:color w:val="auto"/>
          <w:kern w:val="2"/>
          <w:sz w:val="32"/>
          <w:szCs w:val="32"/>
          <w:highlight w:val="none"/>
          <w:lang w:val="en-US" w:eastAsia="zh-CN"/>
        </w:rPr>
        <w:t>主管部门</w:t>
      </w:r>
      <w:r>
        <w:rPr>
          <w:rFonts w:hint="eastAsia" w:ascii="仿宋_GB2312" w:hAnsi="仿宋_GB2312" w:eastAsia="仿宋_GB2312" w:cs="仿宋_GB2312"/>
          <w:color w:val="auto"/>
          <w:kern w:val="2"/>
          <w:sz w:val="32"/>
          <w:szCs w:val="32"/>
          <w:highlight w:val="none"/>
        </w:rPr>
        <w:t>将根据岗位专业要求进行资格审核。</w:t>
      </w:r>
    </w:p>
    <w:p w14:paraId="2F211D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8</w:t>
      </w:r>
      <w:r>
        <w:rPr>
          <w:rFonts w:hint="eastAsia" w:ascii="黑体" w:hAnsi="黑体" w:eastAsia="黑体" w:cs="黑体"/>
          <w:color w:val="auto"/>
          <w:kern w:val="2"/>
          <w:sz w:val="32"/>
          <w:szCs w:val="32"/>
          <w:highlight w:val="none"/>
        </w:rPr>
        <w:t>.本次招聘中的有效身份证件指的是什么？</w:t>
      </w:r>
    </w:p>
    <w:p w14:paraId="4E7B0F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568FBE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9</w:t>
      </w:r>
      <w:r>
        <w:rPr>
          <w:rFonts w:hint="eastAsia" w:ascii="黑体" w:hAnsi="黑体" w:eastAsia="黑体" w:cs="黑体"/>
          <w:color w:val="auto"/>
          <w:kern w:val="2"/>
          <w:sz w:val="32"/>
          <w:szCs w:val="32"/>
          <w:highlight w:val="none"/>
        </w:rPr>
        <w:t>.网上填写报名信息时应注意什么？</w:t>
      </w:r>
    </w:p>
    <w:p w14:paraId="2AB017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报名时，应聘人员要认真阅读网上报名系统有关提示说明和诚信承诺书，</w:t>
      </w:r>
      <w:r>
        <w:rPr>
          <w:rFonts w:hint="eastAsia" w:ascii="仿宋_GB2312" w:hAnsi="仿宋_GB2312" w:eastAsia="仿宋_GB2312" w:cs="仿宋_GB2312"/>
          <w:color w:val="auto"/>
          <w:kern w:val="2"/>
          <w:sz w:val="32"/>
          <w:szCs w:val="32"/>
          <w:highlight w:val="none"/>
          <w:lang w:val="en-US" w:eastAsia="zh-CN"/>
        </w:rPr>
        <w:t>知悉后报考。</w:t>
      </w:r>
      <w:r>
        <w:rPr>
          <w:rFonts w:hint="eastAsia" w:ascii="仿宋_GB2312" w:hAnsi="仿宋_GB2312" w:eastAsia="仿宋_GB2312" w:cs="仿宋_GB2312"/>
          <w:color w:val="auto"/>
          <w:kern w:val="2"/>
          <w:sz w:val="32"/>
          <w:szCs w:val="32"/>
          <w:highlight w:val="none"/>
        </w:rPr>
        <w:t>提交的报名</w:t>
      </w:r>
      <w:r>
        <w:rPr>
          <w:rFonts w:hint="eastAsia" w:ascii="仿宋_GB2312" w:hAnsi="仿宋_GB2312" w:eastAsia="仿宋_GB2312" w:cs="仿宋_GB2312"/>
          <w:color w:val="auto"/>
          <w:kern w:val="2"/>
          <w:sz w:val="32"/>
          <w:szCs w:val="32"/>
          <w:highlight w:val="none"/>
          <w:lang w:eastAsia="zh-CN"/>
        </w:rPr>
        <w:t>信息</w:t>
      </w:r>
      <w:r>
        <w:rPr>
          <w:rFonts w:hint="eastAsia" w:ascii="仿宋_GB2312" w:hAnsi="仿宋_GB2312" w:eastAsia="仿宋_GB2312" w:cs="仿宋_GB2312"/>
          <w:color w:val="auto"/>
          <w:kern w:val="2"/>
          <w:sz w:val="32"/>
          <w:szCs w:val="32"/>
          <w:highlight w:val="none"/>
        </w:rPr>
        <w:t>必须真实、准确、完整，能够体现应聘岗位的要求。</w:t>
      </w:r>
      <w:r>
        <w:rPr>
          <w:rFonts w:hint="eastAsia" w:ascii="仿宋_GB2312" w:hAnsi="仿宋_GB2312" w:eastAsia="仿宋_GB2312" w:cs="仿宋_GB2312"/>
          <w:color w:val="auto"/>
          <w:kern w:val="2"/>
          <w:sz w:val="32"/>
          <w:szCs w:val="32"/>
          <w:highlight w:val="none"/>
          <w:lang w:eastAsia="zh-CN"/>
        </w:rPr>
        <w:t>报名后，</w:t>
      </w:r>
      <w:r>
        <w:rPr>
          <w:rFonts w:hint="eastAsia" w:ascii="仿宋_GB2312" w:hAnsi="仿宋_GB2312" w:eastAsia="仿宋_GB2312" w:cs="仿宋_GB2312"/>
          <w:color w:val="auto"/>
          <w:kern w:val="2"/>
          <w:sz w:val="32"/>
          <w:szCs w:val="32"/>
          <w:highlight w:val="none"/>
        </w:rPr>
        <w:t>应聘人员</w:t>
      </w:r>
      <w:r>
        <w:rPr>
          <w:rFonts w:hint="eastAsia" w:ascii="仿宋_GB2312" w:hAnsi="仿宋_GB2312" w:eastAsia="仿宋_GB2312" w:cs="仿宋_GB2312"/>
          <w:color w:val="auto"/>
          <w:kern w:val="2"/>
          <w:sz w:val="32"/>
          <w:szCs w:val="32"/>
          <w:highlight w:val="none"/>
          <w:lang w:val="en-US" w:eastAsia="zh-CN"/>
        </w:rPr>
        <w:t>需</w:t>
      </w:r>
      <w:r>
        <w:rPr>
          <w:rFonts w:hint="eastAsia" w:ascii="仿宋_GB2312" w:hAnsi="仿宋_GB2312" w:eastAsia="仿宋_GB2312" w:cs="仿宋_GB2312"/>
          <w:color w:val="auto"/>
          <w:kern w:val="2"/>
          <w:sz w:val="32"/>
          <w:szCs w:val="32"/>
          <w:highlight w:val="none"/>
          <w:lang w:eastAsia="zh-CN"/>
        </w:rPr>
        <w:t>及时查看报名系统审核状态。</w:t>
      </w:r>
      <w:r>
        <w:rPr>
          <w:rFonts w:hint="eastAsia" w:ascii="仿宋_GB2312" w:hAnsi="仿宋_GB2312" w:eastAsia="仿宋_GB2312" w:cs="仿宋_GB2312"/>
          <w:color w:val="auto"/>
          <w:kern w:val="2"/>
          <w:sz w:val="32"/>
          <w:szCs w:val="32"/>
          <w:highlight w:val="none"/>
        </w:rPr>
        <w:t>因应聘人员提交报名</w:t>
      </w:r>
      <w:r>
        <w:rPr>
          <w:rFonts w:hint="eastAsia" w:ascii="仿宋_GB2312" w:hAnsi="仿宋_GB2312" w:eastAsia="仿宋_GB2312" w:cs="仿宋_GB2312"/>
          <w:color w:val="auto"/>
          <w:kern w:val="2"/>
          <w:sz w:val="32"/>
          <w:szCs w:val="32"/>
          <w:highlight w:val="none"/>
          <w:lang w:eastAsia="zh-CN"/>
        </w:rPr>
        <w:t>信息</w:t>
      </w:r>
      <w:r>
        <w:rPr>
          <w:rFonts w:hint="eastAsia" w:ascii="仿宋_GB2312" w:hAnsi="仿宋_GB2312" w:eastAsia="仿宋_GB2312" w:cs="仿宋_GB2312"/>
          <w:color w:val="auto"/>
          <w:kern w:val="2"/>
          <w:sz w:val="32"/>
          <w:szCs w:val="32"/>
          <w:highlight w:val="none"/>
        </w:rPr>
        <w:t>不准确、不完整、不符合要求，影响网上报名的，由应聘人员本人承担相应后果。应聘人员的报名</w:t>
      </w:r>
      <w:r>
        <w:rPr>
          <w:rFonts w:hint="eastAsia" w:ascii="仿宋_GB2312" w:hAnsi="仿宋_GB2312" w:eastAsia="仿宋_GB2312" w:cs="仿宋_GB2312"/>
          <w:color w:val="auto"/>
          <w:kern w:val="2"/>
          <w:sz w:val="32"/>
          <w:szCs w:val="32"/>
          <w:highlight w:val="none"/>
          <w:lang w:eastAsia="zh-CN"/>
        </w:rPr>
        <w:t>信息</w:t>
      </w:r>
      <w:r>
        <w:rPr>
          <w:rFonts w:hint="eastAsia" w:ascii="仿宋_GB2312" w:hAnsi="仿宋_GB2312" w:eastAsia="仿宋_GB2312" w:cs="仿宋_GB2312"/>
          <w:color w:val="auto"/>
          <w:kern w:val="2"/>
          <w:sz w:val="32"/>
          <w:szCs w:val="32"/>
          <w:highlight w:val="none"/>
        </w:rPr>
        <w:t>不实或者不符合报名条件的，一经查实，即取消应聘资格。对伪造、变造有关信息</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证件、材料，骗取考试资格的，按照有关规定处理。</w:t>
      </w:r>
    </w:p>
    <w:p w14:paraId="7AD12E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网上报名系统的表项中未能涵盖应聘岗位要求资格条件的，务必在“备注栏”中如实填写。未在“备注栏”中注明的，视为不符合相应条件。</w:t>
      </w:r>
    </w:p>
    <w:p w14:paraId="711DD8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家庭成员及其主要社会关系，须填写</w:t>
      </w:r>
      <w:r>
        <w:rPr>
          <w:rFonts w:hint="eastAsia" w:ascii="仿宋_GB2312" w:hAnsi="仿宋_GB2312" w:eastAsia="仿宋_GB2312" w:cs="仿宋_GB2312"/>
          <w:color w:val="auto"/>
          <w:kern w:val="2"/>
          <w:sz w:val="32"/>
          <w:szCs w:val="32"/>
          <w:highlight w:val="none"/>
          <w:lang w:val="en-US" w:eastAsia="zh-CN"/>
        </w:rPr>
        <w:t>称谓、</w:t>
      </w:r>
      <w:r>
        <w:rPr>
          <w:rFonts w:hint="eastAsia" w:ascii="仿宋_GB2312" w:hAnsi="仿宋_GB2312" w:eastAsia="仿宋_GB2312" w:cs="仿宋_GB2312"/>
          <w:color w:val="auto"/>
          <w:kern w:val="2"/>
          <w:sz w:val="32"/>
          <w:szCs w:val="32"/>
          <w:highlight w:val="none"/>
        </w:rPr>
        <w:t>姓名、工作单位及职务。学习和工作（待业）经历须从初中阶段起填写至报名时止，不得间断。</w:t>
      </w:r>
    </w:p>
    <w:p w14:paraId="2F50BD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在职人员报名前应充分了解知晓有关法律法规或所在单位及有关主管部门关于是否允许报考、离职的相关规定。</w:t>
      </w:r>
    </w:p>
    <w:p w14:paraId="249ACF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335BB9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rPr>
        <w:t>1</w:t>
      </w:r>
      <w:r>
        <w:rPr>
          <w:rFonts w:hint="eastAsia" w:ascii="黑体" w:hAnsi="黑体" w:eastAsia="黑体" w:cs="黑体"/>
          <w:color w:val="auto"/>
          <w:kern w:val="2"/>
          <w:sz w:val="32"/>
          <w:szCs w:val="32"/>
          <w:highlight w:val="none"/>
          <w:lang w:val="en-US" w:eastAsia="zh-CN"/>
        </w:rPr>
        <w:t>0.</w:t>
      </w:r>
      <w:r>
        <w:rPr>
          <w:rFonts w:hint="eastAsia" w:ascii="黑体" w:hAnsi="黑体" w:eastAsia="黑体" w:cs="黑体"/>
          <w:color w:val="auto"/>
          <w:kern w:val="2"/>
          <w:sz w:val="32"/>
          <w:szCs w:val="32"/>
          <w:highlight w:val="none"/>
        </w:rPr>
        <w:t>什么是岗位改报？</w:t>
      </w:r>
    </w:p>
    <w:p w14:paraId="5F30C8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因应聘人数达不到规定比例而取消招聘岗位的应聘人员，在规定时间内按要求改报附件1中其他符合条件的岗位。改报只进行一次，改报未通过资格审查的不能再次改报。因应聘人员放弃改报或没有其他符合条件的岗位而不能改报的，将为其办理笔试考务费退费。请应聘人员在确认缴费后，注意关注取消岗位公告，并保持通讯畅通。因通讯不畅或未在规定时间填报、反馈有关信息影响改报的，视为放弃。</w:t>
      </w:r>
    </w:p>
    <w:p w14:paraId="5D30B0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rPr>
        <w:t>1</w:t>
      </w:r>
      <w:r>
        <w:rPr>
          <w:rFonts w:hint="eastAsia" w:ascii="黑体" w:hAnsi="黑体" w:eastAsia="黑体" w:cs="黑体"/>
          <w:color w:val="auto"/>
          <w:kern w:val="2"/>
          <w:sz w:val="32"/>
          <w:szCs w:val="32"/>
          <w:highlight w:val="none"/>
          <w:lang w:val="en-US" w:eastAsia="zh-CN"/>
        </w:rPr>
        <w:t>1.</w:t>
      </w:r>
      <w:r>
        <w:rPr>
          <w:rFonts w:hint="eastAsia" w:ascii="黑体" w:hAnsi="黑体" w:eastAsia="黑体" w:cs="黑体"/>
          <w:color w:val="auto"/>
          <w:kern w:val="2"/>
          <w:sz w:val="32"/>
          <w:szCs w:val="32"/>
          <w:highlight w:val="none"/>
        </w:rPr>
        <w:t>进入面试的应聘人员</w:t>
      </w:r>
      <w:r>
        <w:rPr>
          <w:rFonts w:hint="eastAsia" w:ascii="黑体" w:hAnsi="黑体" w:eastAsia="黑体" w:cs="黑体"/>
          <w:color w:val="auto"/>
          <w:kern w:val="2"/>
          <w:sz w:val="32"/>
          <w:szCs w:val="32"/>
          <w:highlight w:val="none"/>
          <w:lang w:eastAsia="zh-CN"/>
        </w:rPr>
        <w:t>，</w:t>
      </w:r>
      <w:r>
        <w:rPr>
          <w:rFonts w:hint="eastAsia" w:ascii="黑体" w:hAnsi="黑体" w:eastAsia="黑体" w:cs="黑体"/>
          <w:color w:val="auto"/>
          <w:kern w:val="2"/>
          <w:sz w:val="32"/>
          <w:szCs w:val="32"/>
          <w:highlight w:val="none"/>
        </w:rPr>
        <w:t>需</w:t>
      </w:r>
      <w:r>
        <w:rPr>
          <w:rFonts w:hint="eastAsia" w:ascii="黑体" w:hAnsi="黑体" w:eastAsia="黑体" w:cs="黑体"/>
          <w:color w:val="auto"/>
          <w:kern w:val="2"/>
          <w:sz w:val="32"/>
          <w:szCs w:val="32"/>
          <w:highlight w:val="none"/>
          <w:lang w:eastAsia="zh-CN"/>
        </w:rPr>
        <w:t>在现场资格审查环节</w:t>
      </w:r>
      <w:r>
        <w:rPr>
          <w:rFonts w:hint="eastAsia" w:ascii="黑体" w:hAnsi="黑体" w:eastAsia="黑体" w:cs="黑体"/>
          <w:color w:val="auto"/>
          <w:kern w:val="2"/>
          <w:sz w:val="32"/>
          <w:szCs w:val="32"/>
          <w:highlight w:val="none"/>
        </w:rPr>
        <w:t>提交哪些证明材料？</w:t>
      </w:r>
    </w:p>
    <w:p w14:paraId="75570E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进入面试的应聘人员，</w:t>
      </w:r>
      <w:r>
        <w:rPr>
          <w:rFonts w:hint="eastAsia" w:ascii="仿宋_GB2312" w:hAnsi="仿宋_GB2312" w:eastAsia="仿宋_GB2312" w:cs="仿宋_GB2312"/>
          <w:color w:val="auto"/>
          <w:kern w:val="2"/>
          <w:sz w:val="32"/>
          <w:szCs w:val="32"/>
          <w:highlight w:val="none"/>
          <w:lang w:val="en-US" w:eastAsia="zh-CN"/>
        </w:rPr>
        <w:t>需</w:t>
      </w:r>
      <w:r>
        <w:rPr>
          <w:rFonts w:hint="eastAsia" w:ascii="仿宋_GB2312" w:eastAsia="仿宋_GB2312"/>
          <w:color w:val="auto"/>
          <w:kern w:val="2"/>
          <w:sz w:val="32"/>
          <w:szCs w:val="40"/>
          <w:highlight w:val="none"/>
        </w:rPr>
        <w:t>在公告规定的时间内到指定地点</w:t>
      </w:r>
      <w:r>
        <w:rPr>
          <w:rFonts w:hint="eastAsia" w:ascii="仿宋_GB2312" w:hAnsi="仿宋_GB2312" w:eastAsia="仿宋_GB2312" w:cs="仿宋_GB2312"/>
          <w:color w:val="auto"/>
          <w:kern w:val="2"/>
          <w:sz w:val="32"/>
          <w:szCs w:val="32"/>
          <w:highlight w:val="none"/>
          <w:lang w:val="en-US" w:eastAsia="zh-CN"/>
        </w:rPr>
        <w:t>进行现场资格审查</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按照</w:t>
      </w:r>
      <w:r>
        <w:rPr>
          <w:rFonts w:hint="eastAsia" w:ascii="仿宋_GB2312" w:hAnsi="仿宋_GB2312" w:eastAsia="仿宋_GB2312" w:cs="仿宋_GB2312"/>
          <w:color w:val="auto"/>
          <w:kern w:val="2"/>
          <w:sz w:val="32"/>
          <w:szCs w:val="32"/>
          <w:highlight w:val="none"/>
        </w:rPr>
        <w:t>《2025年度</w:t>
      </w:r>
      <w:r>
        <w:rPr>
          <w:rFonts w:hint="eastAsia" w:ascii="仿宋_GB2312" w:hAnsi="仿宋" w:eastAsia="仿宋_GB2312" w:cs="宋体"/>
          <w:color w:val="auto"/>
          <w:kern w:val="2"/>
          <w:sz w:val="32"/>
          <w:szCs w:val="32"/>
          <w:highlight w:val="none"/>
        </w:rPr>
        <w:t>济南市长清区教育和体育局所属</w:t>
      </w:r>
      <w:r>
        <w:rPr>
          <w:rFonts w:hint="eastAsia" w:ascii="仿宋_GB2312" w:hAnsi="仿宋" w:eastAsia="仿宋_GB2312" w:cs="宋体"/>
          <w:color w:val="auto"/>
          <w:kern w:val="2"/>
          <w:sz w:val="32"/>
          <w:szCs w:val="32"/>
          <w:highlight w:val="none"/>
          <w:lang w:val="en-US" w:eastAsia="zh-CN"/>
        </w:rPr>
        <w:t>学校</w:t>
      </w:r>
      <w:r>
        <w:rPr>
          <w:rFonts w:hint="eastAsia" w:ascii="仿宋_GB2312" w:hAnsi="仿宋" w:eastAsia="仿宋_GB2312" w:cs="宋体"/>
          <w:color w:val="auto"/>
          <w:kern w:val="2"/>
          <w:sz w:val="32"/>
          <w:szCs w:val="32"/>
          <w:highlight w:val="none"/>
        </w:rPr>
        <w:t>公开招聘教师</w:t>
      </w:r>
      <w:r>
        <w:rPr>
          <w:rFonts w:hint="eastAsia" w:ascii="仿宋_GB2312" w:hAnsi="仿宋_GB2312" w:eastAsia="仿宋_GB2312" w:cs="仿宋_GB2312"/>
          <w:color w:val="auto"/>
          <w:kern w:val="2"/>
          <w:sz w:val="32"/>
          <w:szCs w:val="32"/>
          <w:highlight w:val="none"/>
          <w:lang w:val="en-US" w:eastAsia="zh-CN"/>
        </w:rPr>
        <w:t>应聘须知</w:t>
      </w:r>
      <w:r>
        <w:rPr>
          <w:rFonts w:hint="eastAsia" w:ascii="仿宋_GB2312" w:hAnsi="仿宋_GB2312" w:eastAsia="仿宋_GB2312" w:cs="仿宋_GB2312"/>
          <w:color w:val="auto"/>
          <w:kern w:val="2"/>
          <w:sz w:val="32"/>
          <w:szCs w:val="32"/>
          <w:highlight w:val="none"/>
        </w:rPr>
        <w:t>》和招聘岗位要求</w:t>
      </w:r>
      <w:r>
        <w:rPr>
          <w:rFonts w:hint="eastAsia" w:ascii="仿宋_GB2312" w:hAnsi="仿宋_GB2312" w:eastAsia="仿宋_GB2312" w:cs="仿宋_GB2312"/>
          <w:color w:val="auto"/>
          <w:kern w:val="2"/>
          <w:sz w:val="32"/>
          <w:szCs w:val="32"/>
          <w:highlight w:val="none"/>
          <w:lang w:eastAsia="zh-CN"/>
        </w:rPr>
        <w:t>，</w:t>
      </w:r>
      <w:r>
        <w:rPr>
          <w:rFonts w:hint="eastAsia" w:ascii="仿宋_GB2312" w:eastAsia="仿宋_GB2312"/>
          <w:color w:val="auto"/>
          <w:kern w:val="2"/>
          <w:sz w:val="32"/>
          <w:szCs w:val="40"/>
          <w:highlight w:val="none"/>
        </w:rPr>
        <w:t>现场提交本人相关证明材料。</w:t>
      </w:r>
      <w:r>
        <w:rPr>
          <w:rFonts w:hint="eastAsia" w:ascii="仿宋_GB2312" w:hAnsi="仿宋_GB2312" w:eastAsia="仿宋_GB2312" w:cs="仿宋_GB2312"/>
          <w:color w:val="auto"/>
          <w:kern w:val="2"/>
          <w:sz w:val="32"/>
          <w:szCs w:val="32"/>
          <w:highlight w:val="none"/>
        </w:rPr>
        <w:t>相关证明材料包括：</w:t>
      </w:r>
    </w:p>
    <w:p w14:paraId="02F02F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1</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经本人签字确认的《</w:t>
      </w:r>
      <w:r>
        <w:rPr>
          <w:rFonts w:hint="eastAsia" w:ascii="仿宋_GB2312" w:hAnsi="仿宋" w:eastAsia="仿宋_GB2312" w:cs="宋体"/>
          <w:color w:val="auto"/>
          <w:kern w:val="2"/>
          <w:sz w:val="32"/>
          <w:szCs w:val="32"/>
          <w:highlight w:val="none"/>
        </w:rPr>
        <w:t>202</w:t>
      </w:r>
      <w:r>
        <w:rPr>
          <w:rFonts w:hint="eastAsia" w:ascii="仿宋_GB2312" w:hAnsi="仿宋" w:eastAsia="仿宋_GB2312" w:cs="宋体"/>
          <w:color w:val="auto"/>
          <w:kern w:val="2"/>
          <w:sz w:val="32"/>
          <w:szCs w:val="32"/>
          <w:highlight w:val="none"/>
          <w:lang w:val="en-US" w:eastAsia="zh-CN"/>
        </w:rPr>
        <w:t>5</w:t>
      </w:r>
      <w:r>
        <w:rPr>
          <w:rFonts w:hint="eastAsia" w:ascii="仿宋_GB2312" w:hAnsi="仿宋" w:eastAsia="仿宋_GB2312" w:cs="宋体"/>
          <w:color w:val="auto"/>
          <w:kern w:val="2"/>
          <w:sz w:val="32"/>
          <w:szCs w:val="32"/>
          <w:highlight w:val="none"/>
        </w:rPr>
        <w:t>年度济南市长清区教育和体育局所属</w:t>
      </w:r>
      <w:r>
        <w:rPr>
          <w:rFonts w:hint="eastAsia" w:ascii="仿宋_GB2312" w:hAnsi="仿宋" w:eastAsia="仿宋_GB2312" w:cs="宋体"/>
          <w:color w:val="auto"/>
          <w:kern w:val="2"/>
          <w:sz w:val="32"/>
          <w:szCs w:val="32"/>
          <w:highlight w:val="none"/>
          <w:lang w:eastAsia="zh-CN"/>
        </w:rPr>
        <w:t>学校</w:t>
      </w:r>
      <w:r>
        <w:rPr>
          <w:rFonts w:hint="eastAsia" w:ascii="仿宋_GB2312" w:hAnsi="仿宋" w:eastAsia="仿宋_GB2312" w:cs="宋体"/>
          <w:color w:val="auto"/>
          <w:kern w:val="2"/>
          <w:sz w:val="32"/>
          <w:szCs w:val="32"/>
          <w:highlight w:val="none"/>
        </w:rPr>
        <w:t>公开招聘教师报名表</w:t>
      </w:r>
      <w:r>
        <w:rPr>
          <w:rFonts w:hint="eastAsia" w:ascii="仿宋_GB2312" w:hAnsi="仿宋" w:eastAsia="仿宋_GB2312" w:cs="宋体"/>
          <w:color w:val="auto"/>
          <w:kern w:val="2"/>
          <w:sz w:val="32"/>
          <w:szCs w:val="32"/>
          <w:highlight w:val="none"/>
          <w:lang w:eastAsia="zh-CN"/>
        </w:rPr>
        <w:t>》（含</w:t>
      </w:r>
      <w:r>
        <w:rPr>
          <w:rFonts w:hint="eastAsia" w:ascii="仿宋_GB2312" w:hAnsi="仿宋_GB2312" w:eastAsia="仿宋_GB2312" w:cs="仿宋_GB2312"/>
          <w:color w:val="auto"/>
          <w:kern w:val="2"/>
          <w:sz w:val="32"/>
          <w:szCs w:val="32"/>
          <w:highlight w:val="none"/>
        </w:rPr>
        <w:t>诚信承诺书</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lang w:val="en-US" w:eastAsia="zh-CN"/>
        </w:rPr>
        <w:t>2</w:t>
      </w:r>
      <w:r>
        <w:rPr>
          <w:rFonts w:hint="eastAsia" w:ascii="仿宋_GB2312" w:hAnsi="仿宋_GB2312" w:eastAsia="仿宋_GB2312" w:cs="仿宋_GB2312"/>
          <w:color w:val="auto"/>
          <w:kern w:val="2"/>
          <w:sz w:val="32"/>
          <w:szCs w:val="32"/>
          <w:highlight w:val="none"/>
        </w:rPr>
        <w:t>）个人有效身份证件。（</w:t>
      </w:r>
      <w:r>
        <w:rPr>
          <w:rFonts w:hint="eastAsia" w:ascii="仿宋_GB2312" w:hAnsi="仿宋_GB2312" w:eastAsia="仿宋_GB2312" w:cs="仿宋_GB2312"/>
          <w:color w:val="auto"/>
          <w:kern w:val="2"/>
          <w:sz w:val="32"/>
          <w:szCs w:val="32"/>
          <w:highlight w:val="none"/>
          <w:lang w:val="en-US" w:eastAsia="zh-CN"/>
        </w:rPr>
        <w:t>3</w:t>
      </w:r>
      <w:r>
        <w:rPr>
          <w:rFonts w:hint="eastAsia" w:ascii="仿宋_GB2312" w:hAnsi="仿宋_GB2312" w:eastAsia="仿宋_GB2312" w:cs="仿宋_GB2312"/>
          <w:color w:val="auto"/>
          <w:kern w:val="2"/>
          <w:sz w:val="32"/>
          <w:szCs w:val="32"/>
          <w:highlight w:val="none"/>
        </w:rPr>
        <w:t>）国家承认的学历学位证书。其中</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留学回国人员应聘的，提供国家教育部门学历学位认证材料。（</w:t>
      </w:r>
      <w:r>
        <w:rPr>
          <w:rFonts w:hint="eastAsia" w:ascii="仿宋_GB2312" w:hAnsi="仿宋_GB2312" w:eastAsia="仿宋_GB2312" w:cs="仿宋_GB2312"/>
          <w:color w:val="auto"/>
          <w:kern w:val="2"/>
          <w:sz w:val="32"/>
          <w:szCs w:val="32"/>
          <w:highlight w:val="none"/>
          <w:lang w:val="en-US" w:eastAsia="zh-CN"/>
        </w:rPr>
        <w:t>4</w:t>
      </w:r>
      <w:r>
        <w:rPr>
          <w:rFonts w:hint="eastAsia" w:ascii="仿宋_GB2312" w:hAnsi="仿宋_GB2312" w:eastAsia="仿宋_GB2312" w:cs="仿宋_GB2312"/>
          <w:color w:val="auto"/>
          <w:kern w:val="2"/>
          <w:sz w:val="32"/>
          <w:szCs w:val="32"/>
          <w:highlight w:val="none"/>
        </w:rPr>
        <w:t>）在职人员应聘的，还需提交有用人权限部门或单位出具的</w:t>
      </w:r>
      <w:r>
        <w:rPr>
          <w:rFonts w:hint="eastAsia" w:ascii="仿宋_GB2312" w:hAnsi="仿宋_GB2312" w:eastAsia="仿宋_GB2312" w:cs="仿宋_GB2312"/>
          <w:color w:val="auto"/>
          <w:kern w:val="2"/>
          <w:sz w:val="32"/>
          <w:szCs w:val="32"/>
          <w:highlight w:val="none"/>
          <w:lang w:eastAsia="zh-CN"/>
        </w:rPr>
        <w:t>同意报考证明（附件</w:t>
      </w:r>
      <w:r>
        <w:rPr>
          <w:rFonts w:hint="eastAsia" w:ascii="仿宋_GB2312" w:hAnsi="仿宋_GB2312" w:eastAsia="仿宋_GB2312" w:cs="仿宋_GB2312"/>
          <w:color w:val="auto"/>
          <w:kern w:val="2"/>
          <w:sz w:val="32"/>
          <w:szCs w:val="32"/>
          <w:highlight w:val="none"/>
          <w:lang w:val="en-US" w:eastAsia="zh-CN"/>
        </w:rPr>
        <w:t>3</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lang w:val="en-US" w:eastAsia="zh-CN"/>
        </w:rPr>
        <w:t>5</w:t>
      </w:r>
      <w:r>
        <w:rPr>
          <w:rFonts w:hint="eastAsia" w:ascii="仿宋_GB2312" w:hAnsi="仿宋_GB2312" w:eastAsia="仿宋_GB2312" w:cs="仿宋_GB2312"/>
          <w:color w:val="auto"/>
          <w:kern w:val="2"/>
          <w:sz w:val="32"/>
          <w:szCs w:val="32"/>
          <w:highlight w:val="none"/>
        </w:rPr>
        <w:t>）招聘岗位要求具有规定年限专业工作经历的，应聘人员须提供相应的专业工作经历证明</w:t>
      </w:r>
      <w:r>
        <w:rPr>
          <w:rFonts w:hint="eastAsia" w:ascii="仿宋_GB2312" w:hAnsi="仿宋_GB2312" w:eastAsia="仿宋_GB2312" w:cs="仿宋_GB2312"/>
          <w:color w:val="auto"/>
          <w:kern w:val="2"/>
          <w:sz w:val="32"/>
          <w:szCs w:val="32"/>
          <w:highlight w:val="none"/>
          <w:lang w:eastAsia="zh-CN"/>
        </w:rPr>
        <w:t>（附件</w:t>
      </w:r>
      <w:r>
        <w:rPr>
          <w:rFonts w:hint="eastAsia" w:ascii="仿宋_GB2312" w:hAnsi="仿宋_GB2312" w:eastAsia="仿宋_GB2312" w:cs="仿宋_GB2312"/>
          <w:color w:val="auto"/>
          <w:kern w:val="2"/>
          <w:sz w:val="32"/>
          <w:szCs w:val="32"/>
          <w:highlight w:val="none"/>
          <w:lang w:val="en-US" w:eastAsia="zh-CN"/>
        </w:rPr>
        <w:t>3</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、与用人单位签订的合同和社保缴纳证明等</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出具的工作经历证明、签订合同和缴纳养老保险的单位要一致</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6</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教师资格证书。</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lang w:val="en-US" w:eastAsia="zh-CN"/>
        </w:rPr>
        <w:t>7</w:t>
      </w:r>
      <w:r>
        <w:rPr>
          <w:rFonts w:hint="eastAsia" w:ascii="仿宋_GB2312" w:hAnsi="仿宋_GB2312" w:eastAsia="仿宋_GB2312" w:cs="仿宋_GB2312"/>
          <w:color w:val="auto"/>
          <w:kern w:val="2"/>
          <w:sz w:val="32"/>
          <w:szCs w:val="32"/>
          <w:highlight w:val="none"/>
        </w:rPr>
        <w:t>）岗位</w:t>
      </w:r>
      <w:r>
        <w:rPr>
          <w:rFonts w:hint="eastAsia" w:ascii="仿宋_GB2312" w:hAnsi="仿宋_GB2312" w:eastAsia="仿宋_GB2312" w:cs="仿宋_GB2312"/>
          <w:color w:val="auto"/>
          <w:kern w:val="2"/>
          <w:sz w:val="32"/>
          <w:szCs w:val="32"/>
          <w:highlight w:val="none"/>
          <w:lang w:val="en-US" w:eastAsia="zh-CN"/>
        </w:rPr>
        <w:t>所需</w:t>
      </w:r>
      <w:r>
        <w:rPr>
          <w:rFonts w:hint="eastAsia" w:ascii="仿宋_GB2312" w:hAnsi="仿宋_GB2312" w:eastAsia="仿宋_GB2312" w:cs="仿宋_GB2312"/>
          <w:color w:val="auto"/>
          <w:kern w:val="2"/>
          <w:sz w:val="32"/>
          <w:szCs w:val="32"/>
          <w:highlight w:val="none"/>
        </w:rPr>
        <w:t>的其他证明材料。以上材料</w:t>
      </w:r>
      <w:r>
        <w:rPr>
          <w:rFonts w:hint="eastAsia" w:ascii="仿宋_GB2312" w:hAnsi="仿宋_GB2312" w:eastAsia="仿宋_GB2312" w:cs="仿宋_GB2312"/>
          <w:color w:val="auto"/>
          <w:kern w:val="2"/>
          <w:sz w:val="32"/>
          <w:szCs w:val="32"/>
          <w:highlight w:val="none"/>
          <w:lang w:eastAsia="zh-CN"/>
        </w:rPr>
        <w:t>除报名表（</w:t>
      </w:r>
      <w:r>
        <w:rPr>
          <w:rFonts w:hint="eastAsia" w:ascii="仿宋_GB2312" w:hAnsi="仿宋" w:eastAsia="仿宋_GB2312" w:cs="宋体"/>
          <w:color w:val="auto"/>
          <w:kern w:val="2"/>
          <w:sz w:val="32"/>
          <w:szCs w:val="32"/>
          <w:highlight w:val="none"/>
          <w:lang w:eastAsia="zh-CN"/>
        </w:rPr>
        <w:t>含</w:t>
      </w:r>
      <w:r>
        <w:rPr>
          <w:rFonts w:hint="eastAsia" w:ascii="仿宋_GB2312" w:hAnsi="仿宋_GB2312" w:eastAsia="仿宋_GB2312" w:cs="仿宋_GB2312"/>
          <w:color w:val="auto"/>
          <w:kern w:val="2"/>
          <w:sz w:val="32"/>
          <w:szCs w:val="32"/>
          <w:highlight w:val="none"/>
        </w:rPr>
        <w:t>诚信承诺书</w:t>
      </w:r>
      <w:r>
        <w:rPr>
          <w:rFonts w:hint="eastAsia" w:ascii="仿宋_GB2312" w:hAnsi="仿宋_GB2312" w:eastAsia="仿宋_GB2312" w:cs="仿宋_GB2312"/>
          <w:color w:val="auto"/>
          <w:kern w:val="2"/>
          <w:sz w:val="32"/>
          <w:szCs w:val="32"/>
          <w:highlight w:val="none"/>
          <w:lang w:eastAsia="zh-CN"/>
        </w:rPr>
        <w:t>）提</w:t>
      </w:r>
      <w:r>
        <w:rPr>
          <w:rFonts w:hint="eastAsia" w:ascii="仿宋_GB2312" w:hAnsi="仿宋_GB2312" w:eastAsia="仿宋_GB2312" w:cs="仿宋_GB2312"/>
          <w:color w:val="auto"/>
          <w:kern w:val="2"/>
          <w:sz w:val="32"/>
          <w:szCs w:val="32"/>
          <w:highlight w:val="none"/>
          <w:lang w:val="en-US" w:eastAsia="zh-CN"/>
        </w:rPr>
        <w:t>交</w:t>
      </w:r>
      <w:r>
        <w:rPr>
          <w:rFonts w:hint="eastAsia" w:ascii="仿宋_GB2312" w:hAnsi="仿宋_GB2312" w:eastAsia="仿宋_GB2312" w:cs="仿宋_GB2312"/>
          <w:color w:val="auto"/>
          <w:kern w:val="2"/>
          <w:sz w:val="32"/>
          <w:szCs w:val="32"/>
          <w:highlight w:val="none"/>
          <w:lang w:eastAsia="zh-CN"/>
        </w:rPr>
        <w:t>原件外，均</w:t>
      </w:r>
      <w:r>
        <w:rPr>
          <w:rFonts w:hint="eastAsia" w:ascii="仿宋_GB2312" w:hAnsi="仿宋_GB2312" w:eastAsia="仿宋_GB2312" w:cs="仿宋_GB2312"/>
          <w:color w:val="auto"/>
          <w:kern w:val="2"/>
          <w:sz w:val="32"/>
          <w:szCs w:val="32"/>
          <w:highlight w:val="none"/>
        </w:rPr>
        <w:t>需提交原件和复印件</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交验原件留存复印件</w:t>
      </w:r>
      <w:r>
        <w:rPr>
          <w:rFonts w:hint="eastAsia" w:ascii="仿宋_GB2312" w:hAnsi="仿宋_GB2312" w:eastAsia="仿宋_GB2312" w:cs="仿宋_GB2312"/>
          <w:color w:val="auto"/>
          <w:kern w:val="2"/>
          <w:sz w:val="32"/>
          <w:szCs w:val="32"/>
          <w:highlight w:val="none"/>
          <w:lang w:eastAsia="zh-CN"/>
        </w:rPr>
        <w:t>）。</w:t>
      </w:r>
    </w:p>
    <w:p w14:paraId="1BC183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现场资格审查与网上初审结果不一致，以现场资格审查结果为准。未在规定时间内提交上述材料或提交材料不全的，视为放弃。</w:t>
      </w:r>
    </w:p>
    <w:p w14:paraId="4283A7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kern w:val="2"/>
          <w:sz w:val="32"/>
          <w:szCs w:val="40"/>
          <w:highlight w:val="none"/>
        </w:rPr>
      </w:pPr>
      <w:r>
        <w:rPr>
          <w:rFonts w:hint="eastAsia" w:ascii="仿宋_GB2312" w:eastAsia="仿宋_GB2312"/>
          <w:color w:val="auto"/>
          <w:kern w:val="2"/>
          <w:sz w:val="32"/>
          <w:szCs w:val="40"/>
          <w:highlight w:val="none"/>
        </w:rPr>
        <w:t>现场资格审查通过的人员，需在现场缴纳面试费70元，并领取《面试通知单》。</w:t>
      </w:r>
    </w:p>
    <w:p w14:paraId="33D3AF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12.</w:t>
      </w:r>
      <w:r>
        <w:rPr>
          <w:rFonts w:hint="eastAsia" w:ascii="黑体" w:hAnsi="黑体" w:eastAsia="黑体" w:cs="黑体"/>
          <w:color w:val="auto"/>
          <w:kern w:val="2"/>
          <w:sz w:val="32"/>
          <w:szCs w:val="32"/>
          <w:highlight w:val="none"/>
        </w:rPr>
        <w:t>留学回国人员可以应聘哪些岗位，现场资格审查时需提交哪些材料？</w:t>
      </w:r>
    </w:p>
    <w:p w14:paraId="74AEB0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留学回国人员可以根据自身情况应聘符合条件的岗位。</w:t>
      </w:r>
    </w:p>
    <w:p w14:paraId="1DF891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留学回国人员应聘的，除需提交岗位要求的相关材料外，还需提供国家教育部门的学历学位认证材料。应聘人员可登录教育部留学服务中心网站（http://www.cscse.edu.cn）查询认证的有关要求和程序。</w:t>
      </w:r>
    </w:p>
    <w:p w14:paraId="3E3346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40"/>
          <w:highlight w:val="none"/>
          <w:lang w:val="en-US" w:eastAsia="zh-CN"/>
        </w:rPr>
      </w:pPr>
      <w:r>
        <w:rPr>
          <w:rFonts w:hint="eastAsia" w:ascii="黑体" w:hAnsi="黑体" w:eastAsia="黑体" w:cs="黑体"/>
          <w:color w:val="auto"/>
          <w:kern w:val="2"/>
          <w:sz w:val="32"/>
          <w:szCs w:val="32"/>
          <w:highlight w:val="none"/>
          <w:lang w:val="en-US" w:eastAsia="zh-CN"/>
        </w:rPr>
        <w:t>13.普通高校2025年应届毕业生、符合教研厅〔2016〕2号和教研厅函〔2019〕1号规定自2016年12月1日后录取且2025年毕业的非全日制研究生、与国（境）内普通高校2025年应届毕业生同期毕业的留学回国人员，</w:t>
      </w:r>
      <w:r>
        <w:rPr>
          <w:rFonts w:hint="eastAsia" w:ascii="黑体" w:hAnsi="黑体" w:eastAsia="黑体" w:cs="黑体"/>
          <w:color w:val="auto"/>
          <w:kern w:val="2"/>
          <w:sz w:val="32"/>
          <w:szCs w:val="40"/>
          <w:highlight w:val="none"/>
          <w:lang w:val="en-US" w:eastAsia="zh-CN"/>
        </w:rPr>
        <w:t>未取得学历学位证书能否报名？</w:t>
      </w:r>
      <w:r>
        <w:rPr>
          <w:rFonts w:hint="eastAsia" w:ascii="黑体" w:hAnsi="黑体" w:eastAsia="黑体" w:cs="黑体"/>
          <w:color w:val="auto"/>
          <w:kern w:val="2"/>
          <w:sz w:val="32"/>
          <w:szCs w:val="40"/>
          <w:highlight w:val="none"/>
        </w:rPr>
        <w:t>现场资格审查</w:t>
      </w:r>
      <w:r>
        <w:rPr>
          <w:rFonts w:hint="eastAsia" w:ascii="黑体" w:hAnsi="黑体" w:eastAsia="黑体" w:cs="黑体"/>
          <w:color w:val="auto"/>
          <w:kern w:val="2"/>
          <w:sz w:val="32"/>
          <w:szCs w:val="32"/>
          <w:highlight w:val="none"/>
        </w:rPr>
        <w:t>时</w:t>
      </w:r>
      <w:r>
        <w:rPr>
          <w:rFonts w:hint="eastAsia" w:ascii="黑体" w:hAnsi="黑体" w:eastAsia="黑体" w:cs="黑体"/>
          <w:color w:val="auto"/>
          <w:kern w:val="2"/>
          <w:sz w:val="32"/>
          <w:szCs w:val="40"/>
          <w:highlight w:val="none"/>
          <w:lang w:val="en-US" w:eastAsia="zh-CN"/>
        </w:rPr>
        <w:t>需提交哪些材料？</w:t>
      </w:r>
    </w:p>
    <w:p w14:paraId="0F418F1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eastAsia="仿宋_GB2312" w:cs="宋体"/>
          <w:color w:val="auto"/>
          <w:spacing w:val="-2"/>
          <w:kern w:val="0"/>
          <w:sz w:val="32"/>
          <w:szCs w:val="32"/>
          <w:highlight w:val="none"/>
          <w:shd w:val="clear" w:fill="FFFFFF"/>
          <w:lang w:val="en-US" w:eastAsia="zh-CN" w:bidi="ar"/>
        </w:rPr>
      </w:pPr>
      <w:r>
        <w:rPr>
          <w:rFonts w:hint="eastAsia" w:ascii="仿宋_GB2312" w:hAnsi="宋体" w:eastAsia="仿宋_GB2312" w:cs="宋体"/>
          <w:color w:val="auto"/>
          <w:spacing w:val="-2"/>
          <w:kern w:val="0"/>
          <w:sz w:val="32"/>
          <w:szCs w:val="32"/>
          <w:highlight w:val="none"/>
          <w:shd w:val="clear" w:fill="FFFFFF"/>
          <w:lang w:val="en-US" w:eastAsia="zh-CN" w:bidi="ar"/>
        </w:rPr>
        <w:t>可以报名，但</w:t>
      </w:r>
      <w:r>
        <w:rPr>
          <w:rFonts w:hint="eastAsia" w:ascii="仿宋_GB2312" w:hAnsi="仿宋_GB2312" w:eastAsia="仿宋_GB2312" w:cs="仿宋_GB2312"/>
          <w:color w:val="auto"/>
          <w:kern w:val="2"/>
          <w:sz w:val="32"/>
          <w:szCs w:val="32"/>
          <w:highlight w:val="none"/>
          <w:lang w:val="en-US" w:eastAsia="zh-CN"/>
        </w:rPr>
        <w:t>需在现场资格审查时</w:t>
      </w:r>
      <w:r>
        <w:rPr>
          <w:rFonts w:hint="eastAsia" w:ascii="仿宋_GB2312" w:hAnsi="宋体" w:eastAsia="仿宋_GB2312" w:cs="宋体"/>
          <w:color w:val="auto"/>
          <w:spacing w:val="-2"/>
          <w:kern w:val="0"/>
          <w:sz w:val="32"/>
          <w:szCs w:val="32"/>
          <w:highlight w:val="none"/>
          <w:shd w:val="clear" w:fill="FFFFFF"/>
          <w:lang w:val="en-US" w:eastAsia="zh-CN" w:bidi="ar"/>
        </w:rPr>
        <w:t>提交学校核发的就业推荐表</w:t>
      </w:r>
      <w:r>
        <w:rPr>
          <w:rFonts w:hint="eastAsia" w:ascii="仿宋_GB2312" w:hAnsi="仿宋_GB2312" w:eastAsia="仿宋_GB2312" w:cs="仿宋_GB2312"/>
          <w:color w:val="auto"/>
          <w:kern w:val="2"/>
          <w:sz w:val="32"/>
          <w:szCs w:val="32"/>
          <w:highlight w:val="none"/>
        </w:rPr>
        <w:t>或学校相关部门出具的学历学位证明</w:t>
      </w:r>
      <w:r>
        <w:rPr>
          <w:rFonts w:hint="eastAsia" w:ascii="仿宋_GB2312" w:hAnsi="宋体" w:eastAsia="仿宋_GB2312" w:cs="宋体"/>
          <w:color w:val="auto"/>
          <w:spacing w:val="-2"/>
          <w:kern w:val="0"/>
          <w:sz w:val="32"/>
          <w:szCs w:val="32"/>
          <w:highlight w:val="none"/>
          <w:shd w:val="clear" w:fill="FFFFFF"/>
          <w:lang w:val="en-US" w:eastAsia="zh-CN" w:bidi="ar"/>
        </w:rPr>
        <w:t>，并由本人签订承诺书，承诺在2025年7月31日以前取得符合岗位要求的学历学位证书，不能按期提交学历学位证书的取消相应资格。</w:t>
      </w:r>
    </w:p>
    <w:p w14:paraId="102FE4E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宋体" w:eastAsia="仿宋_GB2312" w:cs="宋体"/>
          <w:color w:val="auto"/>
          <w:spacing w:val="-2"/>
          <w:kern w:val="0"/>
          <w:sz w:val="32"/>
          <w:szCs w:val="32"/>
          <w:highlight w:val="none"/>
          <w:shd w:val="clear" w:fill="FFFFFF"/>
          <w:lang w:val="en-US" w:eastAsia="zh-CN" w:bidi="ar"/>
        </w:rPr>
      </w:pPr>
      <w:r>
        <w:rPr>
          <w:rFonts w:hint="eastAsia" w:ascii="仿宋_GB2312" w:hAnsi="宋体" w:eastAsia="仿宋_GB2312" w:cs="宋体"/>
          <w:color w:val="auto"/>
          <w:spacing w:val="-2"/>
          <w:kern w:val="0"/>
          <w:sz w:val="32"/>
          <w:szCs w:val="32"/>
          <w:highlight w:val="none"/>
          <w:shd w:val="clear" w:fill="FFFFFF"/>
          <w:lang w:val="en-US" w:eastAsia="zh-CN" w:bidi="ar"/>
        </w:rPr>
        <w:t>如报名时未取得学历学位证书，但现场资格审查时已取得的，则提交学历学位证书。</w:t>
      </w:r>
    </w:p>
    <w:p w14:paraId="71B5C1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14.未取得教师资格证书的人员能否报名？</w:t>
      </w:r>
      <w:r>
        <w:rPr>
          <w:rFonts w:hint="eastAsia" w:ascii="黑体" w:hAnsi="黑体" w:eastAsia="黑体" w:cs="黑体"/>
          <w:color w:val="auto"/>
          <w:kern w:val="2"/>
          <w:sz w:val="32"/>
          <w:szCs w:val="40"/>
          <w:highlight w:val="none"/>
        </w:rPr>
        <w:t>现场资格审查</w:t>
      </w:r>
      <w:r>
        <w:rPr>
          <w:rFonts w:hint="eastAsia" w:ascii="黑体" w:hAnsi="黑体" w:eastAsia="黑体" w:cs="黑体"/>
          <w:color w:val="auto"/>
          <w:kern w:val="2"/>
          <w:sz w:val="32"/>
          <w:szCs w:val="32"/>
          <w:highlight w:val="none"/>
        </w:rPr>
        <w:t>时</w:t>
      </w:r>
      <w:r>
        <w:rPr>
          <w:rFonts w:hint="eastAsia" w:ascii="黑体" w:hAnsi="黑体" w:eastAsia="黑体" w:cs="黑体"/>
          <w:color w:val="auto"/>
          <w:kern w:val="2"/>
          <w:sz w:val="32"/>
          <w:szCs w:val="40"/>
          <w:highlight w:val="none"/>
          <w:lang w:val="en-US" w:eastAsia="zh-CN"/>
        </w:rPr>
        <w:t>需提交哪些材料？</w:t>
      </w:r>
      <w:bookmarkStart w:id="0" w:name="_GoBack"/>
      <w:bookmarkEnd w:id="0"/>
    </w:p>
    <w:p w14:paraId="4EDFEC7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宋体" w:eastAsia="仿宋_GB2312" w:cs="宋体"/>
          <w:color w:val="auto"/>
          <w:spacing w:val="-2"/>
          <w:kern w:val="0"/>
          <w:sz w:val="32"/>
          <w:szCs w:val="32"/>
          <w:highlight w:val="none"/>
          <w:shd w:val="clear" w:fill="FFFFFF"/>
          <w:lang w:val="en-US" w:eastAsia="zh-CN" w:bidi="ar"/>
        </w:rPr>
        <w:t>可以报名，但</w:t>
      </w:r>
      <w:r>
        <w:rPr>
          <w:rFonts w:hint="eastAsia" w:ascii="仿宋_GB2312" w:hAnsi="仿宋_GB2312" w:eastAsia="仿宋_GB2312" w:cs="仿宋_GB2312"/>
          <w:color w:val="auto"/>
          <w:kern w:val="2"/>
          <w:sz w:val="32"/>
          <w:szCs w:val="32"/>
          <w:highlight w:val="none"/>
          <w:lang w:val="en-US" w:eastAsia="zh-CN"/>
        </w:rPr>
        <w:t>需在现场资格审查时提交《中小学教师资格考试合格证明》或《师范生教师职业能力证书》（均应在规定有效期内），并由本人签订承诺书，承诺在2025年7月31日以前取得符合</w:t>
      </w:r>
      <w:r>
        <w:rPr>
          <w:rFonts w:hint="eastAsia" w:ascii="仿宋_GB2312" w:hAnsi="宋体" w:eastAsia="仿宋_GB2312" w:cs="宋体"/>
          <w:color w:val="auto"/>
          <w:spacing w:val="-2"/>
          <w:kern w:val="0"/>
          <w:sz w:val="32"/>
          <w:szCs w:val="32"/>
          <w:highlight w:val="none"/>
          <w:shd w:val="clear" w:fill="FFFFFF"/>
          <w:lang w:val="en-US" w:eastAsia="zh-CN" w:bidi="ar"/>
        </w:rPr>
        <w:t>岗位</w:t>
      </w:r>
      <w:r>
        <w:rPr>
          <w:rFonts w:hint="eastAsia" w:ascii="仿宋_GB2312" w:hAnsi="仿宋_GB2312" w:eastAsia="仿宋_GB2312" w:cs="仿宋_GB2312"/>
          <w:color w:val="auto"/>
          <w:kern w:val="2"/>
          <w:sz w:val="32"/>
          <w:szCs w:val="32"/>
          <w:highlight w:val="none"/>
          <w:lang w:val="en-US" w:eastAsia="zh-CN"/>
        </w:rPr>
        <w:t>要求的教师资格证书，不能按期提交教师资格证书的取消相应资格。</w:t>
      </w:r>
    </w:p>
    <w:p w14:paraId="12512C5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b/>
          <w:bCs/>
          <w:color w:val="auto"/>
          <w:kern w:val="2"/>
          <w:sz w:val="32"/>
          <w:szCs w:val="32"/>
          <w:highlight w:val="none"/>
          <w:lang w:val="en-US" w:eastAsia="zh-CN"/>
        </w:rPr>
      </w:pPr>
      <w:r>
        <w:rPr>
          <w:rFonts w:hint="eastAsia" w:ascii="仿宋_GB2312" w:hAnsi="宋体" w:eastAsia="仿宋_GB2312" w:cs="宋体"/>
          <w:color w:val="auto"/>
          <w:spacing w:val="-2"/>
          <w:kern w:val="0"/>
          <w:sz w:val="32"/>
          <w:szCs w:val="32"/>
          <w:highlight w:val="none"/>
          <w:shd w:val="clear" w:fill="FFFFFF"/>
          <w:lang w:val="en-US" w:eastAsia="zh-CN" w:bidi="ar"/>
        </w:rPr>
        <w:t>如报名时未取得</w:t>
      </w:r>
      <w:r>
        <w:rPr>
          <w:rFonts w:hint="eastAsia" w:ascii="仿宋_GB2312" w:hAnsi="仿宋_GB2312" w:eastAsia="仿宋_GB2312" w:cs="仿宋_GB2312"/>
          <w:color w:val="auto"/>
          <w:kern w:val="2"/>
          <w:sz w:val="32"/>
          <w:szCs w:val="32"/>
          <w:highlight w:val="none"/>
          <w:lang w:val="en-US" w:eastAsia="zh-CN"/>
        </w:rPr>
        <w:t>教师资格证书</w:t>
      </w:r>
      <w:r>
        <w:rPr>
          <w:rFonts w:hint="eastAsia" w:ascii="仿宋_GB2312" w:hAnsi="宋体" w:eastAsia="仿宋_GB2312" w:cs="宋体"/>
          <w:color w:val="auto"/>
          <w:spacing w:val="-2"/>
          <w:kern w:val="0"/>
          <w:sz w:val="32"/>
          <w:szCs w:val="32"/>
          <w:highlight w:val="none"/>
          <w:shd w:val="clear" w:fill="FFFFFF"/>
          <w:lang w:val="en-US" w:eastAsia="zh-CN" w:bidi="ar"/>
        </w:rPr>
        <w:t>，但现场资格审查时已取得的，则提交</w:t>
      </w:r>
      <w:r>
        <w:rPr>
          <w:rFonts w:hint="eastAsia" w:ascii="仿宋_GB2312" w:hAnsi="仿宋_GB2312" w:eastAsia="仿宋_GB2312" w:cs="仿宋_GB2312"/>
          <w:color w:val="auto"/>
          <w:kern w:val="2"/>
          <w:sz w:val="32"/>
          <w:szCs w:val="32"/>
          <w:highlight w:val="none"/>
          <w:lang w:val="en-US" w:eastAsia="zh-CN"/>
        </w:rPr>
        <w:t>教师资格证书</w:t>
      </w:r>
      <w:r>
        <w:rPr>
          <w:rFonts w:hint="eastAsia" w:ascii="仿宋_GB2312" w:hAnsi="宋体" w:eastAsia="仿宋_GB2312" w:cs="宋体"/>
          <w:color w:val="auto"/>
          <w:spacing w:val="-2"/>
          <w:kern w:val="0"/>
          <w:sz w:val="32"/>
          <w:szCs w:val="32"/>
          <w:highlight w:val="none"/>
          <w:shd w:val="clear" w:fill="FFFFFF"/>
          <w:lang w:val="en-US" w:eastAsia="zh-CN" w:bidi="ar"/>
        </w:rPr>
        <w:t>。</w:t>
      </w:r>
    </w:p>
    <w:p w14:paraId="277E17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rPr>
        <w:t>1</w:t>
      </w:r>
      <w:r>
        <w:rPr>
          <w:rFonts w:hint="eastAsia" w:ascii="黑体" w:hAnsi="黑体" w:eastAsia="黑体" w:cs="黑体"/>
          <w:color w:val="auto"/>
          <w:kern w:val="2"/>
          <w:sz w:val="32"/>
          <w:szCs w:val="32"/>
          <w:highlight w:val="none"/>
          <w:lang w:val="en-US" w:eastAsia="zh-CN"/>
        </w:rPr>
        <w:t>5.</w:t>
      </w:r>
      <w:r>
        <w:rPr>
          <w:rFonts w:hint="eastAsia" w:ascii="黑体" w:hAnsi="黑体" w:eastAsia="黑体" w:cs="黑体"/>
          <w:color w:val="auto"/>
          <w:kern w:val="2"/>
          <w:sz w:val="32"/>
          <w:szCs w:val="32"/>
          <w:highlight w:val="none"/>
        </w:rPr>
        <w:t>教师资格证书丢失怎么办？</w:t>
      </w:r>
    </w:p>
    <w:p w14:paraId="5DEEFA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kern w:val="2"/>
          <w:sz w:val="32"/>
          <w:szCs w:val="32"/>
          <w:highlight w:val="none"/>
        </w:rPr>
      </w:pPr>
      <w:r>
        <w:rPr>
          <w:rFonts w:hint="eastAsia" w:ascii="仿宋_GB2312" w:hAnsi="宋体" w:eastAsia="仿宋_GB2312"/>
          <w:color w:val="auto"/>
          <w:kern w:val="2"/>
          <w:sz w:val="32"/>
          <w:szCs w:val="32"/>
          <w:highlight w:val="none"/>
        </w:rPr>
        <w:t>应聘人员如教师资格证书丢失，现场资格审查时应持《教师资格认定申请表》原件及复印件进行审核。</w:t>
      </w:r>
    </w:p>
    <w:p w14:paraId="63151C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rPr>
        <w:t>1</w:t>
      </w:r>
      <w:r>
        <w:rPr>
          <w:rFonts w:hint="eastAsia" w:ascii="黑体" w:hAnsi="黑体" w:eastAsia="黑体" w:cs="黑体"/>
          <w:color w:val="auto"/>
          <w:kern w:val="2"/>
          <w:sz w:val="32"/>
          <w:szCs w:val="32"/>
          <w:highlight w:val="none"/>
          <w:lang w:val="en-US" w:eastAsia="zh-CN"/>
        </w:rPr>
        <w:t>6</w:t>
      </w:r>
      <w:r>
        <w:rPr>
          <w:rFonts w:hint="eastAsia" w:ascii="黑体" w:hAnsi="黑体" w:eastAsia="黑体" w:cs="黑体"/>
          <w:color w:val="auto"/>
          <w:kern w:val="2"/>
          <w:sz w:val="32"/>
          <w:szCs w:val="32"/>
          <w:highlight w:val="none"/>
        </w:rPr>
        <w:t>.因个人原因无法进行现场资格审查的，审核材料能否由他人代交？</w:t>
      </w:r>
    </w:p>
    <w:p w14:paraId="7917A6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kern w:val="2"/>
          <w:sz w:val="32"/>
          <w:szCs w:val="32"/>
          <w:highlight w:val="none"/>
        </w:rPr>
      </w:pPr>
      <w:r>
        <w:rPr>
          <w:rFonts w:hint="eastAsia" w:ascii="仿宋_GB2312" w:hAnsi="仿宋" w:eastAsia="仿宋_GB2312"/>
          <w:color w:val="auto"/>
          <w:kern w:val="2"/>
          <w:sz w:val="32"/>
          <w:szCs w:val="32"/>
          <w:highlight w:val="none"/>
          <w:lang w:val="en-US" w:eastAsia="zh-CN"/>
        </w:rPr>
        <w:t>不能代交，</w:t>
      </w:r>
      <w:r>
        <w:rPr>
          <w:rFonts w:hint="eastAsia" w:ascii="仿宋_GB2312" w:hAnsi="仿宋" w:eastAsia="仿宋_GB2312"/>
          <w:color w:val="auto"/>
          <w:kern w:val="2"/>
          <w:sz w:val="32"/>
          <w:szCs w:val="32"/>
          <w:highlight w:val="none"/>
        </w:rPr>
        <w:t>因</w:t>
      </w:r>
      <w:r>
        <w:rPr>
          <w:rFonts w:hint="eastAsia" w:ascii="仿宋_GB2312" w:hAnsi="宋体" w:eastAsia="仿宋_GB2312"/>
          <w:color w:val="auto"/>
          <w:kern w:val="2"/>
          <w:sz w:val="32"/>
          <w:szCs w:val="32"/>
          <w:highlight w:val="none"/>
        </w:rPr>
        <w:t>应聘人员</w:t>
      </w:r>
      <w:r>
        <w:rPr>
          <w:rFonts w:hint="eastAsia" w:ascii="仿宋_GB2312" w:hAnsi="仿宋" w:eastAsia="仿宋_GB2312"/>
          <w:color w:val="auto"/>
          <w:kern w:val="2"/>
          <w:sz w:val="32"/>
          <w:szCs w:val="32"/>
          <w:highlight w:val="none"/>
        </w:rPr>
        <w:t>所填写的</w:t>
      </w:r>
      <w:r>
        <w:rPr>
          <w:rFonts w:hint="eastAsia" w:ascii="仿宋_GB2312" w:hAnsi="仿宋_GB2312" w:eastAsia="仿宋_GB2312" w:cs="仿宋_GB2312"/>
          <w:color w:val="auto"/>
          <w:kern w:val="2"/>
          <w:sz w:val="32"/>
          <w:szCs w:val="32"/>
          <w:highlight w:val="none"/>
        </w:rPr>
        <w:t>《</w:t>
      </w:r>
      <w:r>
        <w:rPr>
          <w:rFonts w:hint="eastAsia" w:ascii="仿宋_GB2312" w:hAnsi="仿宋" w:eastAsia="仿宋_GB2312" w:cs="宋体"/>
          <w:color w:val="auto"/>
          <w:kern w:val="2"/>
          <w:sz w:val="32"/>
          <w:szCs w:val="32"/>
          <w:highlight w:val="none"/>
        </w:rPr>
        <w:t>202</w:t>
      </w:r>
      <w:r>
        <w:rPr>
          <w:rFonts w:hint="eastAsia" w:ascii="仿宋_GB2312" w:hAnsi="仿宋" w:eastAsia="仿宋_GB2312" w:cs="宋体"/>
          <w:color w:val="auto"/>
          <w:kern w:val="2"/>
          <w:sz w:val="32"/>
          <w:szCs w:val="32"/>
          <w:highlight w:val="none"/>
          <w:lang w:val="en-US" w:eastAsia="zh-CN"/>
        </w:rPr>
        <w:t>5</w:t>
      </w:r>
      <w:r>
        <w:rPr>
          <w:rFonts w:hint="eastAsia" w:ascii="仿宋_GB2312" w:hAnsi="仿宋" w:eastAsia="仿宋_GB2312" w:cs="宋体"/>
          <w:color w:val="auto"/>
          <w:kern w:val="2"/>
          <w:sz w:val="32"/>
          <w:szCs w:val="32"/>
          <w:highlight w:val="none"/>
        </w:rPr>
        <w:t>年度济南市长清区教育和体育局所属</w:t>
      </w:r>
      <w:r>
        <w:rPr>
          <w:rFonts w:hint="eastAsia" w:ascii="仿宋_GB2312" w:hAnsi="仿宋" w:eastAsia="仿宋_GB2312" w:cs="宋体"/>
          <w:color w:val="auto"/>
          <w:kern w:val="2"/>
          <w:sz w:val="32"/>
          <w:szCs w:val="32"/>
          <w:highlight w:val="none"/>
          <w:lang w:eastAsia="zh-CN"/>
        </w:rPr>
        <w:t>学校</w:t>
      </w:r>
      <w:r>
        <w:rPr>
          <w:rFonts w:hint="eastAsia" w:ascii="仿宋_GB2312" w:hAnsi="仿宋" w:eastAsia="仿宋_GB2312" w:cs="宋体"/>
          <w:color w:val="auto"/>
          <w:kern w:val="2"/>
          <w:sz w:val="32"/>
          <w:szCs w:val="32"/>
          <w:highlight w:val="none"/>
        </w:rPr>
        <w:t>公开招聘教师报名表</w:t>
      </w:r>
      <w:r>
        <w:rPr>
          <w:rFonts w:hint="eastAsia" w:ascii="仿宋_GB2312" w:hAnsi="仿宋" w:eastAsia="仿宋_GB2312" w:cs="宋体"/>
          <w:color w:val="auto"/>
          <w:kern w:val="2"/>
          <w:sz w:val="32"/>
          <w:szCs w:val="32"/>
          <w:highlight w:val="none"/>
          <w:lang w:eastAsia="zh-CN"/>
        </w:rPr>
        <w:t>》</w:t>
      </w:r>
      <w:r>
        <w:rPr>
          <w:rFonts w:hint="eastAsia" w:ascii="仿宋_GB2312" w:hAnsi="仿宋" w:eastAsia="仿宋_GB2312"/>
          <w:color w:val="auto"/>
          <w:kern w:val="2"/>
          <w:sz w:val="32"/>
          <w:szCs w:val="32"/>
          <w:highlight w:val="none"/>
        </w:rPr>
        <w:t>中“诚信承诺部分”要求应聘人员在现场资格审查环节由本人当场签名，故不允许他人代交。</w:t>
      </w:r>
    </w:p>
    <w:p w14:paraId="02EFD3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rPr>
        <w:t>1</w:t>
      </w:r>
      <w:r>
        <w:rPr>
          <w:rFonts w:hint="eastAsia" w:ascii="黑体" w:hAnsi="黑体" w:eastAsia="黑体" w:cs="黑体"/>
          <w:color w:val="auto"/>
          <w:kern w:val="2"/>
          <w:sz w:val="32"/>
          <w:szCs w:val="32"/>
          <w:highlight w:val="none"/>
          <w:lang w:val="en-US" w:eastAsia="zh-CN"/>
        </w:rPr>
        <w:t>7.</w:t>
      </w:r>
      <w:r>
        <w:rPr>
          <w:rFonts w:hint="eastAsia" w:ascii="黑体" w:hAnsi="黑体" w:eastAsia="黑体" w:cs="黑体"/>
          <w:color w:val="auto"/>
          <w:kern w:val="2"/>
          <w:sz w:val="32"/>
          <w:szCs w:val="32"/>
          <w:highlight w:val="none"/>
        </w:rPr>
        <w:t>减免考务费如何办理？</w:t>
      </w:r>
    </w:p>
    <w:p w14:paraId="685F2A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 w:eastAsia="仿宋_GB2312" w:cs="仿宋"/>
          <w:color w:val="auto"/>
          <w:kern w:val="0"/>
          <w:sz w:val="32"/>
          <w:szCs w:val="32"/>
          <w:highlight w:val="none"/>
          <w:lang w:bidi="ar"/>
        </w:rPr>
        <w:t>拟享受减免考务费用的</w:t>
      </w:r>
      <w:r>
        <w:rPr>
          <w:rFonts w:hint="eastAsia" w:ascii="仿宋_GB2312" w:hAnsi="仿宋" w:eastAsia="仿宋_GB2312" w:cs="仿宋"/>
          <w:color w:val="auto"/>
          <w:kern w:val="0"/>
          <w:sz w:val="32"/>
          <w:szCs w:val="32"/>
          <w:highlight w:val="none"/>
          <w:lang w:bidi="ar"/>
        </w:rPr>
        <w:t>人员</w:t>
      </w:r>
      <w:r>
        <w:rPr>
          <w:rFonts w:hint="eastAsia" w:ascii="仿宋_GB2312" w:hAnsi="仿宋_GB2312" w:eastAsia="仿宋_GB2312" w:cs="仿宋_GB2312"/>
          <w:color w:val="auto"/>
          <w:kern w:val="2"/>
          <w:sz w:val="32"/>
          <w:szCs w:val="32"/>
          <w:highlight w:val="none"/>
        </w:rPr>
        <w:t>，在报名系统完成报名信息填报并通过资格初审后，</w:t>
      </w:r>
      <w:r>
        <w:rPr>
          <w:rFonts w:hint="eastAsia" w:ascii="仿宋_GB2312" w:hAnsi="仿宋_GB2312" w:eastAsia="仿宋_GB2312" w:cs="仿宋_GB2312"/>
          <w:color w:val="auto"/>
          <w:kern w:val="2"/>
          <w:sz w:val="32"/>
          <w:szCs w:val="32"/>
          <w:highlight w:val="none"/>
          <w:lang w:val="en-US" w:eastAsia="zh-CN"/>
        </w:rPr>
        <w:t>在</w:t>
      </w:r>
      <w:r>
        <w:rPr>
          <w:rFonts w:hint="eastAsia" w:ascii="仿宋_GB2312" w:hAnsi="仿宋_GB2312" w:eastAsia="仿宋_GB2312" w:cs="仿宋_GB2312"/>
          <w:color w:val="auto"/>
          <w:kern w:val="2"/>
          <w:sz w:val="32"/>
          <w:szCs w:val="32"/>
          <w:highlight w:val="none"/>
        </w:rPr>
        <w:t>2025年</w:t>
      </w:r>
      <w:r>
        <w:rPr>
          <w:rFonts w:hint="eastAsia" w:ascii="仿宋_GB2312" w:hAnsi="仿宋_GB2312" w:eastAsia="仿宋_GB2312" w:cs="仿宋_GB2312"/>
          <w:color w:val="auto"/>
          <w:kern w:val="2"/>
          <w:sz w:val="32"/>
          <w:szCs w:val="32"/>
          <w:highlight w:val="none"/>
          <w:lang w:val="en-US" w:eastAsia="zh-CN"/>
        </w:rPr>
        <w:t>5</w:t>
      </w:r>
      <w:r>
        <w:rPr>
          <w:rFonts w:hint="eastAsia" w:ascii="仿宋_GB2312" w:hAnsi="仿宋_GB2312" w:eastAsia="仿宋_GB2312" w:cs="仿宋_GB2312"/>
          <w:color w:val="auto"/>
          <w:kern w:val="2"/>
          <w:sz w:val="32"/>
          <w:szCs w:val="32"/>
          <w:highlight w:val="none"/>
        </w:rPr>
        <w:t>月</w:t>
      </w:r>
      <w:r>
        <w:rPr>
          <w:rFonts w:hint="eastAsia" w:ascii="仿宋_GB2312" w:hAnsi="仿宋_GB2312" w:eastAsia="仿宋_GB2312" w:cs="仿宋_GB2312"/>
          <w:color w:val="auto"/>
          <w:kern w:val="2"/>
          <w:sz w:val="32"/>
          <w:szCs w:val="32"/>
          <w:highlight w:val="none"/>
          <w:lang w:val="en-US" w:eastAsia="zh-CN"/>
        </w:rPr>
        <w:t>15</w:t>
      </w:r>
      <w:r>
        <w:rPr>
          <w:rFonts w:hint="eastAsia" w:ascii="仿宋_GB2312" w:hAnsi="仿宋_GB2312" w:eastAsia="仿宋_GB2312" w:cs="仿宋_GB2312"/>
          <w:color w:val="auto"/>
          <w:kern w:val="2"/>
          <w:sz w:val="32"/>
          <w:szCs w:val="32"/>
          <w:highlight w:val="none"/>
        </w:rPr>
        <w:t>日1</w:t>
      </w:r>
      <w:r>
        <w:rPr>
          <w:rFonts w:hint="eastAsia" w:ascii="仿宋_GB2312" w:hAnsi="仿宋_GB2312" w:eastAsia="仿宋_GB2312" w:cs="仿宋_GB2312"/>
          <w:color w:val="auto"/>
          <w:kern w:val="2"/>
          <w:sz w:val="32"/>
          <w:szCs w:val="32"/>
          <w:highlight w:val="none"/>
          <w:lang w:val="en-US" w:eastAsia="zh-CN"/>
        </w:rPr>
        <w:t>6</w:t>
      </w:r>
      <w:r>
        <w:rPr>
          <w:rFonts w:hint="eastAsia" w:ascii="仿宋_GB2312" w:hAnsi="仿宋_GB2312" w:eastAsia="仿宋_GB2312" w:cs="仿宋_GB2312"/>
          <w:color w:val="auto"/>
          <w:kern w:val="2"/>
          <w:sz w:val="32"/>
          <w:szCs w:val="32"/>
          <w:highlight w:val="none"/>
        </w:rPr>
        <w:t>:00前</w:t>
      </w:r>
      <w:r>
        <w:rPr>
          <w:rFonts w:hint="eastAsia" w:ascii="仿宋_GB2312" w:hAnsi="仿宋_GB2312" w:eastAsia="仿宋_GB2312" w:cs="仿宋_GB2312"/>
          <w:color w:val="auto"/>
          <w:kern w:val="2"/>
          <w:sz w:val="32"/>
          <w:szCs w:val="32"/>
          <w:highlight w:val="none"/>
          <w:lang w:eastAsia="zh-CN"/>
        </w:rPr>
        <w:t>，将办理减免考务费手续所需相关证明材料电子版发送至</w:t>
      </w:r>
      <w:r>
        <w:rPr>
          <w:rFonts w:hint="eastAsia" w:ascii="仿宋_GB2312" w:hAnsi="仿宋_GB2312" w:eastAsia="仿宋_GB2312" w:cs="仿宋_GB2312"/>
          <w:color w:val="auto"/>
          <w:kern w:val="2"/>
          <w:sz w:val="32"/>
          <w:szCs w:val="32"/>
          <w:highlight w:val="none"/>
        </w:rPr>
        <w:t>邮箱cqqjtjrsk@jn.shandong.cn，</w:t>
      </w:r>
      <w:r>
        <w:rPr>
          <w:rFonts w:hint="eastAsia" w:ascii="仿宋_GB2312" w:hAnsi="仿宋_GB2312" w:eastAsia="仿宋_GB2312" w:cs="仿宋_GB2312"/>
          <w:color w:val="auto"/>
          <w:kern w:val="2"/>
          <w:sz w:val="32"/>
          <w:szCs w:val="32"/>
          <w:highlight w:val="none"/>
          <w:lang w:eastAsia="zh-CN"/>
        </w:rPr>
        <w:t>接收材料截止时间以邮箱收件时间为准。</w:t>
      </w:r>
      <w:r>
        <w:rPr>
          <w:rFonts w:hint="eastAsia" w:ascii="仿宋_GB2312" w:hAnsi="仿宋_GB2312" w:eastAsia="仿宋_GB2312" w:cs="仿宋_GB2312"/>
          <w:color w:val="auto"/>
          <w:sz w:val="32"/>
          <w:szCs w:val="32"/>
          <w:highlight w:val="none"/>
        </w:rPr>
        <w:t>应聘人员减免</w:t>
      </w:r>
      <w:r>
        <w:rPr>
          <w:rFonts w:hint="eastAsia" w:ascii="仿宋_GB2312" w:hAnsi="仿宋_GB2312" w:eastAsia="仿宋_GB2312" w:cs="仿宋_GB2312"/>
          <w:color w:val="auto"/>
          <w:sz w:val="32"/>
          <w:szCs w:val="32"/>
          <w:highlight w:val="none"/>
          <w:lang w:val="en-US" w:eastAsia="zh-CN"/>
        </w:rPr>
        <w:t>考务费相关材料发送后</w:t>
      </w:r>
      <w:r>
        <w:rPr>
          <w:rFonts w:hint="eastAsia" w:ascii="仿宋_GB2312" w:hAnsi="仿宋_GB2312" w:eastAsia="仿宋_GB2312" w:cs="仿宋_GB2312"/>
          <w:color w:val="auto"/>
          <w:sz w:val="32"/>
          <w:szCs w:val="32"/>
          <w:highlight w:val="none"/>
        </w:rPr>
        <w:t>，请</w:t>
      </w:r>
      <w:r>
        <w:rPr>
          <w:rFonts w:hint="eastAsia" w:ascii="仿宋_GB2312" w:hAnsi="仿宋_GB2312" w:eastAsia="仿宋_GB2312" w:cs="仿宋_GB2312"/>
          <w:color w:val="auto"/>
          <w:sz w:val="32"/>
          <w:szCs w:val="32"/>
          <w:highlight w:val="none"/>
          <w:lang w:val="en-US" w:eastAsia="zh-CN"/>
        </w:rPr>
        <w:t>及时致电0531-87229014进行确认</w:t>
      </w:r>
      <w:r>
        <w:rPr>
          <w:rFonts w:hint="eastAsia" w:ascii="仿宋_GB2312" w:hAnsi="仿宋_GB2312" w:eastAsia="仿宋_GB2312" w:cs="仿宋_GB2312"/>
          <w:color w:val="auto"/>
          <w:sz w:val="32"/>
          <w:szCs w:val="32"/>
          <w:highlight w:val="none"/>
        </w:rPr>
        <w:t>。</w:t>
      </w:r>
    </w:p>
    <w:p w14:paraId="046AA9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减免考务费所需材料包括：（1）最低生活保障家庭人员凭其家庭所在地的县（市、区）民政部门出具的享受最低生活保障的证明或低保证；脱贫享受政策人口和防返贫监测帮扶对象凭其家庭所在地的县（市、区）乡村振兴部门出具的有关证明。（2）本人身份证。</w:t>
      </w:r>
    </w:p>
    <w:p w14:paraId="189BDB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rPr>
        <w:t>1</w:t>
      </w:r>
      <w:r>
        <w:rPr>
          <w:rFonts w:hint="eastAsia" w:ascii="黑体" w:hAnsi="黑体" w:eastAsia="黑体" w:cs="黑体"/>
          <w:color w:val="auto"/>
          <w:kern w:val="2"/>
          <w:sz w:val="32"/>
          <w:szCs w:val="32"/>
          <w:highlight w:val="none"/>
          <w:lang w:val="en-US" w:eastAsia="zh-CN"/>
        </w:rPr>
        <w:t>8</w:t>
      </w:r>
      <w:r>
        <w:rPr>
          <w:rFonts w:hint="eastAsia" w:ascii="黑体" w:hAnsi="黑体" w:eastAsia="黑体" w:cs="黑体"/>
          <w:color w:val="auto"/>
          <w:kern w:val="2"/>
          <w:sz w:val="32"/>
          <w:szCs w:val="32"/>
          <w:highlight w:val="none"/>
        </w:rPr>
        <w:t>.违纪违规及存在不诚信情形的应聘人员如何处理？</w:t>
      </w:r>
    </w:p>
    <w:p w14:paraId="15FA18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应聘人员要严格遵守公开招聘的相关政策规定，遵从事业单位人事综合管理部门、人事考试机构</w:t>
      </w:r>
      <w:r>
        <w:rPr>
          <w:rFonts w:hint="eastAsia" w:ascii="仿宋_GB2312" w:hAnsi="仿宋_GB2312" w:eastAsia="仿宋_GB2312" w:cs="仿宋_GB2312"/>
          <w:color w:val="auto"/>
          <w:kern w:val="2"/>
          <w:sz w:val="32"/>
          <w:szCs w:val="32"/>
          <w:highlight w:val="none"/>
          <w:lang w:val="en-US" w:eastAsia="zh-CN"/>
        </w:rPr>
        <w:t>和招聘单位主管部门</w:t>
      </w:r>
      <w:r>
        <w:rPr>
          <w:rFonts w:hint="eastAsia" w:ascii="仿宋_GB2312" w:hAnsi="仿宋_GB2312" w:eastAsia="仿宋_GB2312" w:cs="仿宋_GB2312"/>
          <w:color w:val="auto"/>
          <w:kern w:val="2"/>
          <w:sz w:val="32"/>
          <w:szCs w:val="32"/>
          <w:highlight w:val="none"/>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5AB282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19</w:t>
      </w:r>
      <w:r>
        <w:rPr>
          <w:rFonts w:hint="eastAsia" w:ascii="黑体" w:hAnsi="黑体" w:eastAsia="黑体" w:cs="黑体"/>
          <w:color w:val="auto"/>
          <w:kern w:val="2"/>
          <w:sz w:val="32"/>
          <w:szCs w:val="32"/>
          <w:highlight w:val="none"/>
        </w:rPr>
        <w:t>.是否有指定的考试辅导书和培训班？</w:t>
      </w:r>
    </w:p>
    <w:p w14:paraId="4E4DE5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eastAsia="仿宋_GB2312"/>
          <w:color w:val="auto"/>
          <w:kern w:val="2"/>
          <w:sz w:val="32"/>
          <w:szCs w:val="40"/>
          <w:highlight w:val="none"/>
        </w:rPr>
        <w:t>济南市长清区教育和体育局所属</w:t>
      </w:r>
      <w:r>
        <w:rPr>
          <w:rFonts w:hint="eastAsia" w:ascii="仿宋_GB2312" w:eastAsia="仿宋_GB2312"/>
          <w:color w:val="auto"/>
          <w:kern w:val="2"/>
          <w:sz w:val="32"/>
          <w:szCs w:val="40"/>
          <w:highlight w:val="none"/>
          <w:lang w:val="en-US" w:eastAsia="zh-CN"/>
        </w:rPr>
        <w:t>学校</w:t>
      </w:r>
      <w:r>
        <w:rPr>
          <w:rFonts w:hint="eastAsia" w:ascii="仿宋_GB2312" w:eastAsia="仿宋_GB2312"/>
          <w:color w:val="auto"/>
          <w:kern w:val="2"/>
          <w:sz w:val="32"/>
          <w:szCs w:val="40"/>
          <w:highlight w:val="none"/>
        </w:rPr>
        <w:t>公开招聘教师考试</w:t>
      </w:r>
      <w:r>
        <w:rPr>
          <w:rFonts w:hint="eastAsia" w:ascii="仿宋_GB2312" w:hAnsi="仿宋_GB2312" w:eastAsia="仿宋_GB2312" w:cs="仿宋_GB2312"/>
          <w:color w:val="auto"/>
          <w:kern w:val="2"/>
          <w:sz w:val="32"/>
          <w:szCs w:val="32"/>
          <w:highlight w:val="none"/>
        </w:rPr>
        <w:t>不指定辅导用书，不举办也不授权或委托任何机构举办考试辅导培训班。</w:t>
      </w:r>
    </w:p>
    <w:p w14:paraId="703A57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olor w:val="auto"/>
          <w:kern w:val="2"/>
          <w:sz w:val="32"/>
          <w:szCs w:val="32"/>
          <w:highlight w:val="none"/>
          <w:lang w:val="en-US" w:eastAsia="zh-CN"/>
        </w:rPr>
      </w:pPr>
      <w:r>
        <w:rPr>
          <w:rFonts w:hint="eastAsia" w:ascii="仿宋_GB2312" w:hAnsi="宋体" w:eastAsia="仿宋_GB2312"/>
          <w:color w:val="auto"/>
          <w:kern w:val="2"/>
          <w:sz w:val="32"/>
          <w:szCs w:val="32"/>
          <w:highlight w:val="none"/>
        </w:rPr>
        <w:t>目前已进入招聘考试相对集中的时间，各地招聘考试时间有重合的可能，请各位考生根据自身情况合理安排报考计划，以防因考试时间重合造成不必要的影响。</w:t>
      </w:r>
    </w:p>
    <w:sectPr>
      <w:footerReference r:id="rId3" w:type="default"/>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CCE5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7EEC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E7EEC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MwOTQ4NTU5ZTZmNzcwZDM0MzI0NGYyZGY5NTcifQ=="/>
  </w:docVars>
  <w:rsids>
    <w:rsidRoot w:val="750F4434"/>
    <w:rsid w:val="002B6923"/>
    <w:rsid w:val="006D5437"/>
    <w:rsid w:val="008D138C"/>
    <w:rsid w:val="01042CD0"/>
    <w:rsid w:val="013E6CB8"/>
    <w:rsid w:val="0160298A"/>
    <w:rsid w:val="021C7CC7"/>
    <w:rsid w:val="023F0464"/>
    <w:rsid w:val="028C6335"/>
    <w:rsid w:val="02E1776D"/>
    <w:rsid w:val="030B2604"/>
    <w:rsid w:val="03345AEF"/>
    <w:rsid w:val="03373831"/>
    <w:rsid w:val="033C2BF5"/>
    <w:rsid w:val="03503A2D"/>
    <w:rsid w:val="03C50E3C"/>
    <w:rsid w:val="03D90444"/>
    <w:rsid w:val="0491005A"/>
    <w:rsid w:val="05546543"/>
    <w:rsid w:val="05551D4C"/>
    <w:rsid w:val="05825942"/>
    <w:rsid w:val="06BD404D"/>
    <w:rsid w:val="06C228AB"/>
    <w:rsid w:val="07020D65"/>
    <w:rsid w:val="070F6838"/>
    <w:rsid w:val="07291836"/>
    <w:rsid w:val="072F6604"/>
    <w:rsid w:val="07A54B0B"/>
    <w:rsid w:val="07AB0349"/>
    <w:rsid w:val="07C379A1"/>
    <w:rsid w:val="080C0DE8"/>
    <w:rsid w:val="08543A14"/>
    <w:rsid w:val="08F5187C"/>
    <w:rsid w:val="099879E4"/>
    <w:rsid w:val="0A165F4E"/>
    <w:rsid w:val="0A2F73DC"/>
    <w:rsid w:val="0BC65752"/>
    <w:rsid w:val="0C2463BE"/>
    <w:rsid w:val="0C4A7332"/>
    <w:rsid w:val="0C772F6E"/>
    <w:rsid w:val="0C943C90"/>
    <w:rsid w:val="0CC71781"/>
    <w:rsid w:val="0CCB5A0F"/>
    <w:rsid w:val="0D183D8B"/>
    <w:rsid w:val="0D327E10"/>
    <w:rsid w:val="0D73596B"/>
    <w:rsid w:val="0D772860"/>
    <w:rsid w:val="0E1409F6"/>
    <w:rsid w:val="0E1C6AA6"/>
    <w:rsid w:val="0E214EC1"/>
    <w:rsid w:val="0E912047"/>
    <w:rsid w:val="0E9B4C74"/>
    <w:rsid w:val="0EEC3721"/>
    <w:rsid w:val="0EF1655F"/>
    <w:rsid w:val="0EFE5F92"/>
    <w:rsid w:val="0F320DA5"/>
    <w:rsid w:val="0F621C35"/>
    <w:rsid w:val="0F6C6610"/>
    <w:rsid w:val="100A1081"/>
    <w:rsid w:val="10264A11"/>
    <w:rsid w:val="10603F12"/>
    <w:rsid w:val="106E28CF"/>
    <w:rsid w:val="1070093E"/>
    <w:rsid w:val="10B17829"/>
    <w:rsid w:val="112B58E0"/>
    <w:rsid w:val="11C26472"/>
    <w:rsid w:val="11E20E0C"/>
    <w:rsid w:val="121C0216"/>
    <w:rsid w:val="12897BDB"/>
    <w:rsid w:val="12BA7692"/>
    <w:rsid w:val="12C43900"/>
    <w:rsid w:val="132D148B"/>
    <w:rsid w:val="13412895"/>
    <w:rsid w:val="1402016C"/>
    <w:rsid w:val="141456B9"/>
    <w:rsid w:val="14302302"/>
    <w:rsid w:val="148556B1"/>
    <w:rsid w:val="148C3A56"/>
    <w:rsid w:val="14FA2B50"/>
    <w:rsid w:val="152032C4"/>
    <w:rsid w:val="15767436"/>
    <w:rsid w:val="157F6D3F"/>
    <w:rsid w:val="15B4486D"/>
    <w:rsid w:val="16481B85"/>
    <w:rsid w:val="16491459"/>
    <w:rsid w:val="164B3423"/>
    <w:rsid w:val="1653052A"/>
    <w:rsid w:val="169923E1"/>
    <w:rsid w:val="16C3745D"/>
    <w:rsid w:val="171001C9"/>
    <w:rsid w:val="172B7D93"/>
    <w:rsid w:val="1743234C"/>
    <w:rsid w:val="179D1A5D"/>
    <w:rsid w:val="18491BE4"/>
    <w:rsid w:val="186C7681"/>
    <w:rsid w:val="195C0A43"/>
    <w:rsid w:val="196071E6"/>
    <w:rsid w:val="19CD1D13"/>
    <w:rsid w:val="1A005676"/>
    <w:rsid w:val="1A0E6C42"/>
    <w:rsid w:val="1A98353A"/>
    <w:rsid w:val="1B766E57"/>
    <w:rsid w:val="1B9A3217"/>
    <w:rsid w:val="1C1D13BE"/>
    <w:rsid w:val="1C712DCC"/>
    <w:rsid w:val="1CB57848"/>
    <w:rsid w:val="1CD27E63"/>
    <w:rsid w:val="1CE60452"/>
    <w:rsid w:val="1D1125A5"/>
    <w:rsid w:val="1D2755B7"/>
    <w:rsid w:val="1D2B6FD6"/>
    <w:rsid w:val="1D65301C"/>
    <w:rsid w:val="1D8815FB"/>
    <w:rsid w:val="1E1660C5"/>
    <w:rsid w:val="1E845724"/>
    <w:rsid w:val="1EDB6F74"/>
    <w:rsid w:val="1F1F034A"/>
    <w:rsid w:val="1F60462D"/>
    <w:rsid w:val="1FA97BF0"/>
    <w:rsid w:val="1FD004F5"/>
    <w:rsid w:val="1FF02946"/>
    <w:rsid w:val="201B5A3A"/>
    <w:rsid w:val="20277A62"/>
    <w:rsid w:val="20D77715"/>
    <w:rsid w:val="21154D5A"/>
    <w:rsid w:val="216D5242"/>
    <w:rsid w:val="21B24356"/>
    <w:rsid w:val="21F7620D"/>
    <w:rsid w:val="22087AAA"/>
    <w:rsid w:val="22370D00"/>
    <w:rsid w:val="223741BE"/>
    <w:rsid w:val="225E215B"/>
    <w:rsid w:val="22AE0FC2"/>
    <w:rsid w:val="22B77015"/>
    <w:rsid w:val="2351194D"/>
    <w:rsid w:val="235B1E77"/>
    <w:rsid w:val="23953F30"/>
    <w:rsid w:val="23D06D16"/>
    <w:rsid w:val="2412732E"/>
    <w:rsid w:val="244F0582"/>
    <w:rsid w:val="25371640"/>
    <w:rsid w:val="256E5020"/>
    <w:rsid w:val="26123616"/>
    <w:rsid w:val="26321DB7"/>
    <w:rsid w:val="267442D0"/>
    <w:rsid w:val="267D6E56"/>
    <w:rsid w:val="26BB1DD1"/>
    <w:rsid w:val="26BC7A25"/>
    <w:rsid w:val="2735144E"/>
    <w:rsid w:val="2789562D"/>
    <w:rsid w:val="27985D9D"/>
    <w:rsid w:val="27E56B08"/>
    <w:rsid w:val="280B2A12"/>
    <w:rsid w:val="28A349F9"/>
    <w:rsid w:val="29453D02"/>
    <w:rsid w:val="29564161"/>
    <w:rsid w:val="299B6018"/>
    <w:rsid w:val="2A337FFE"/>
    <w:rsid w:val="2B0D7D55"/>
    <w:rsid w:val="2B4A3852"/>
    <w:rsid w:val="2B5013FD"/>
    <w:rsid w:val="2B924CE2"/>
    <w:rsid w:val="2BB331A5"/>
    <w:rsid w:val="2C472487"/>
    <w:rsid w:val="2C6C0949"/>
    <w:rsid w:val="2C7E7C57"/>
    <w:rsid w:val="2CBF5B79"/>
    <w:rsid w:val="2D0A14EA"/>
    <w:rsid w:val="2D4C4CDA"/>
    <w:rsid w:val="2D5B66A8"/>
    <w:rsid w:val="2DB92430"/>
    <w:rsid w:val="2DC85545"/>
    <w:rsid w:val="2DF06932"/>
    <w:rsid w:val="2E782484"/>
    <w:rsid w:val="2E7B3D22"/>
    <w:rsid w:val="2F6A6270"/>
    <w:rsid w:val="305B02AF"/>
    <w:rsid w:val="30AA3DBF"/>
    <w:rsid w:val="30CA6CB2"/>
    <w:rsid w:val="312B7C81"/>
    <w:rsid w:val="31493F5D"/>
    <w:rsid w:val="31644F41"/>
    <w:rsid w:val="3173587C"/>
    <w:rsid w:val="31774C75"/>
    <w:rsid w:val="31853836"/>
    <w:rsid w:val="31E47035"/>
    <w:rsid w:val="320266E5"/>
    <w:rsid w:val="324616E0"/>
    <w:rsid w:val="32852D31"/>
    <w:rsid w:val="32FA3DAF"/>
    <w:rsid w:val="33633703"/>
    <w:rsid w:val="33CB12A8"/>
    <w:rsid w:val="33D3159C"/>
    <w:rsid w:val="340D033E"/>
    <w:rsid w:val="34B8182C"/>
    <w:rsid w:val="35004F81"/>
    <w:rsid w:val="353008D5"/>
    <w:rsid w:val="35BE2E72"/>
    <w:rsid w:val="35FC1BEC"/>
    <w:rsid w:val="361433DA"/>
    <w:rsid w:val="366A5533"/>
    <w:rsid w:val="368F49ED"/>
    <w:rsid w:val="373B04F2"/>
    <w:rsid w:val="378C1261"/>
    <w:rsid w:val="3793189F"/>
    <w:rsid w:val="37A83DDA"/>
    <w:rsid w:val="384214C6"/>
    <w:rsid w:val="38434DE2"/>
    <w:rsid w:val="38B90269"/>
    <w:rsid w:val="38BA4A88"/>
    <w:rsid w:val="38DE7223"/>
    <w:rsid w:val="39700E21"/>
    <w:rsid w:val="3A1C7386"/>
    <w:rsid w:val="3A8C165E"/>
    <w:rsid w:val="3AA30888"/>
    <w:rsid w:val="3AA615F1"/>
    <w:rsid w:val="3AF83A6A"/>
    <w:rsid w:val="3B6B584A"/>
    <w:rsid w:val="3C011D0B"/>
    <w:rsid w:val="3C5C33E5"/>
    <w:rsid w:val="3CC80A7A"/>
    <w:rsid w:val="3CCB40C7"/>
    <w:rsid w:val="3CDF0448"/>
    <w:rsid w:val="3DD3078C"/>
    <w:rsid w:val="3DE713D4"/>
    <w:rsid w:val="3E365E0A"/>
    <w:rsid w:val="3E43311F"/>
    <w:rsid w:val="3E7F33BB"/>
    <w:rsid w:val="3E814475"/>
    <w:rsid w:val="3EBB0897"/>
    <w:rsid w:val="3EE020AB"/>
    <w:rsid w:val="3F4F2BC5"/>
    <w:rsid w:val="3F7153F9"/>
    <w:rsid w:val="3F830C89"/>
    <w:rsid w:val="40072BAE"/>
    <w:rsid w:val="401D732F"/>
    <w:rsid w:val="402027BB"/>
    <w:rsid w:val="406377FC"/>
    <w:rsid w:val="40B557B9"/>
    <w:rsid w:val="40E566F0"/>
    <w:rsid w:val="40F97EBF"/>
    <w:rsid w:val="41202371"/>
    <w:rsid w:val="41936B67"/>
    <w:rsid w:val="41B132F0"/>
    <w:rsid w:val="42383324"/>
    <w:rsid w:val="42652475"/>
    <w:rsid w:val="432B3F19"/>
    <w:rsid w:val="440F51E1"/>
    <w:rsid w:val="44193CE6"/>
    <w:rsid w:val="44B646B9"/>
    <w:rsid w:val="44E4034E"/>
    <w:rsid w:val="45ED50AE"/>
    <w:rsid w:val="465C34A5"/>
    <w:rsid w:val="46C329DE"/>
    <w:rsid w:val="47017063"/>
    <w:rsid w:val="47137C0D"/>
    <w:rsid w:val="47392981"/>
    <w:rsid w:val="47CF0F0F"/>
    <w:rsid w:val="484C07B1"/>
    <w:rsid w:val="48657AC5"/>
    <w:rsid w:val="49051A73"/>
    <w:rsid w:val="494D47E1"/>
    <w:rsid w:val="495A0D4D"/>
    <w:rsid w:val="49E35975"/>
    <w:rsid w:val="4A370FED"/>
    <w:rsid w:val="4AD37CDA"/>
    <w:rsid w:val="4AEF3C13"/>
    <w:rsid w:val="4AF173EE"/>
    <w:rsid w:val="4B086273"/>
    <w:rsid w:val="4B906C07"/>
    <w:rsid w:val="4BC44B03"/>
    <w:rsid w:val="4C6F4A6E"/>
    <w:rsid w:val="4C982217"/>
    <w:rsid w:val="4CAD5597"/>
    <w:rsid w:val="4D461C73"/>
    <w:rsid w:val="4D752CBF"/>
    <w:rsid w:val="4D77007F"/>
    <w:rsid w:val="4D930C30"/>
    <w:rsid w:val="4DDA6DE0"/>
    <w:rsid w:val="4E952100"/>
    <w:rsid w:val="4F460556"/>
    <w:rsid w:val="4F624D5E"/>
    <w:rsid w:val="4FFA4D6A"/>
    <w:rsid w:val="50F65068"/>
    <w:rsid w:val="52C41B2D"/>
    <w:rsid w:val="530128CF"/>
    <w:rsid w:val="536F7A4A"/>
    <w:rsid w:val="53B536AF"/>
    <w:rsid w:val="543C5B7E"/>
    <w:rsid w:val="547215DA"/>
    <w:rsid w:val="54A45253"/>
    <w:rsid w:val="55020B76"/>
    <w:rsid w:val="55190DB7"/>
    <w:rsid w:val="55326F81"/>
    <w:rsid w:val="55EC00A8"/>
    <w:rsid w:val="565F3DA6"/>
    <w:rsid w:val="56AA2565"/>
    <w:rsid w:val="56F55AF6"/>
    <w:rsid w:val="579F1367"/>
    <w:rsid w:val="57B60ADC"/>
    <w:rsid w:val="57E502DB"/>
    <w:rsid w:val="57F329F7"/>
    <w:rsid w:val="584D7B81"/>
    <w:rsid w:val="586E02D0"/>
    <w:rsid w:val="5878114F"/>
    <w:rsid w:val="58B35EB8"/>
    <w:rsid w:val="58B57CAD"/>
    <w:rsid w:val="58B95CBA"/>
    <w:rsid w:val="58D740C7"/>
    <w:rsid w:val="59202368"/>
    <w:rsid w:val="59366AFC"/>
    <w:rsid w:val="59D91B86"/>
    <w:rsid w:val="59E22186"/>
    <w:rsid w:val="59E63BF1"/>
    <w:rsid w:val="5A6951F3"/>
    <w:rsid w:val="5AC2539B"/>
    <w:rsid w:val="5B786E00"/>
    <w:rsid w:val="5B985013"/>
    <w:rsid w:val="5B9F16C2"/>
    <w:rsid w:val="5BB57D8D"/>
    <w:rsid w:val="5C0A6562"/>
    <w:rsid w:val="5C1318BA"/>
    <w:rsid w:val="5C221798"/>
    <w:rsid w:val="5C683FDB"/>
    <w:rsid w:val="5CEA65A2"/>
    <w:rsid w:val="5DC52F62"/>
    <w:rsid w:val="5DFF7C9E"/>
    <w:rsid w:val="5E023994"/>
    <w:rsid w:val="5E31427A"/>
    <w:rsid w:val="5E451AD3"/>
    <w:rsid w:val="5E471DE1"/>
    <w:rsid w:val="5E7956A3"/>
    <w:rsid w:val="5E8F0FA0"/>
    <w:rsid w:val="5E916AC6"/>
    <w:rsid w:val="5EAA125A"/>
    <w:rsid w:val="5EF00F9A"/>
    <w:rsid w:val="5F5521EA"/>
    <w:rsid w:val="5FCF5AF8"/>
    <w:rsid w:val="60255B24"/>
    <w:rsid w:val="604B5B57"/>
    <w:rsid w:val="605E5A86"/>
    <w:rsid w:val="60AC413C"/>
    <w:rsid w:val="60CF38D6"/>
    <w:rsid w:val="60FD0443"/>
    <w:rsid w:val="61D065E0"/>
    <w:rsid w:val="61E32906"/>
    <w:rsid w:val="628A21AA"/>
    <w:rsid w:val="630E6937"/>
    <w:rsid w:val="631127C2"/>
    <w:rsid w:val="63E91153"/>
    <w:rsid w:val="6404759F"/>
    <w:rsid w:val="64616F3B"/>
    <w:rsid w:val="658E1FB1"/>
    <w:rsid w:val="65B01F28"/>
    <w:rsid w:val="65D3105F"/>
    <w:rsid w:val="65EE2447"/>
    <w:rsid w:val="66217B26"/>
    <w:rsid w:val="66BB6DD6"/>
    <w:rsid w:val="66EC0EE7"/>
    <w:rsid w:val="676D025A"/>
    <w:rsid w:val="68224AD1"/>
    <w:rsid w:val="689A0A95"/>
    <w:rsid w:val="68DE05C5"/>
    <w:rsid w:val="6934402C"/>
    <w:rsid w:val="694638A8"/>
    <w:rsid w:val="69C11D7E"/>
    <w:rsid w:val="6A4B4173"/>
    <w:rsid w:val="6A7A3F97"/>
    <w:rsid w:val="6A9A3FF8"/>
    <w:rsid w:val="6AA81420"/>
    <w:rsid w:val="6B2573DB"/>
    <w:rsid w:val="6BA11AAE"/>
    <w:rsid w:val="6BA73981"/>
    <w:rsid w:val="6BDB24DB"/>
    <w:rsid w:val="6C1B1C34"/>
    <w:rsid w:val="6C264C2D"/>
    <w:rsid w:val="6C553829"/>
    <w:rsid w:val="6CFA7F2C"/>
    <w:rsid w:val="6D355F38"/>
    <w:rsid w:val="6D7E0B5E"/>
    <w:rsid w:val="6DB42F2D"/>
    <w:rsid w:val="6E192634"/>
    <w:rsid w:val="6EAB5982"/>
    <w:rsid w:val="6F715214"/>
    <w:rsid w:val="6F770DD6"/>
    <w:rsid w:val="6FDB438A"/>
    <w:rsid w:val="70251764"/>
    <w:rsid w:val="708E10B8"/>
    <w:rsid w:val="70AC7790"/>
    <w:rsid w:val="70E402C9"/>
    <w:rsid w:val="7185070D"/>
    <w:rsid w:val="71CA25C3"/>
    <w:rsid w:val="71DE7E1D"/>
    <w:rsid w:val="72181581"/>
    <w:rsid w:val="722717C4"/>
    <w:rsid w:val="7242215A"/>
    <w:rsid w:val="72541844"/>
    <w:rsid w:val="72646574"/>
    <w:rsid w:val="729329B5"/>
    <w:rsid w:val="72CA1870"/>
    <w:rsid w:val="73313BD5"/>
    <w:rsid w:val="739F189A"/>
    <w:rsid w:val="73AE3C8C"/>
    <w:rsid w:val="73DD4830"/>
    <w:rsid w:val="74102BF5"/>
    <w:rsid w:val="74774B2B"/>
    <w:rsid w:val="748660CD"/>
    <w:rsid w:val="74B72AE2"/>
    <w:rsid w:val="74CE23CA"/>
    <w:rsid w:val="750F4434"/>
    <w:rsid w:val="753D4E5A"/>
    <w:rsid w:val="7546474E"/>
    <w:rsid w:val="756248C1"/>
    <w:rsid w:val="75B01AD0"/>
    <w:rsid w:val="76004806"/>
    <w:rsid w:val="760F67F7"/>
    <w:rsid w:val="767E42F4"/>
    <w:rsid w:val="769A2AE8"/>
    <w:rsid w:val="772618AB"/>
    <w:rsid w:val="77562203"/>
    <w:rsid w:val="77652D5E"/>
    <w:rsid w:val="77C81353"/>
    <w:rsid w:val="77CD57F8"/>
    <w:rsid w:val="77F91B4A"/>
    <w:rsid w:val="780377D7"/>
    <w:rsid w:val="786B5789"/>
    <w:rsid w:val="790345C8"/>
    <w:rsid w:val="79A25384"/>
    <w:rsid w:val="79B31B8F"/>
    <w:rsid w:val="79D51DB6"/>
    <w:rsid w:val="79D864DD"/>
    <w:rsid w:val="7A122D59"/>
    <w:rsid w:val="7A476405"/>
    <w:rsid w:val="7AD973D3"/>
    <w:rsid w:val="7B875081"/>
    <w:rsid w:val="7C80044E"/>
    <w:rsid w:val="7C981D12"/>
    <w:rsid w:val="7CDE6F23"/>
    <w:rsid w:val="7CE0713F"/>
    <w:rsid w:val="7D5919D9"/>
    <w:rsid w:val="7D8C697F"/>
    <w:rsid w:val="7DCE6F97"/>
    <w:rsid w:val="7DFD20AA"/>
    <w:rsid w:val="7E40786D"/>
    <w:rsid w:val="7E50478D"/>
    <w:rsid w:val="7EE767C9"/>
    <w:rsid w:val="7F363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paragraph" w:customStyle="1" w:styleId="7">
    <w:name w:val="纯文本1"/>
    <w:basedOn w:val="1"/>
    <w:qFormat/>
    <w:uiPriority w:val="0"/>
    <w:pPr>
      <w:autoSpaceDE w:val="0"/>
      <w:autoSpaceDN w:val="0"/>
      <w:adjustRightInd w:val="0"/>
      <w:textAlignment w:val="baseline"/>
    </w:pPr>
    <w:rPr>
      <w:rFonts w:ascii="宋体"/>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4130</Words>
  <Characters>4341</Characters>
  <Lines>0</Lines>
  <Paragraphs>0</Paragraphs>
  <TotalTime>0</TotalTime>
  <ScaleCrop>false</ScaleCrop>
  <LinksUpToDate>false</LinksUpToDate>
  <CharactersWithSpaces>4341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cp:revision>
  <cp:lastPrinted>2025-04-21T03:40:00Z</cp:lastPrinted>
  <dcterms:created xsi:type="dcterms:W3CDTF">2025-04-12T09:03:00Z</dcterms:created>
  <dcterms:modified xsi:type="dcterms:W3CDTF">2025-05-06T07:51:23Z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64070EA3C58644DEA1D4D31B7A2DA87B_11</vt:lpwstr>
  </property>
  <property fmtid="{D5CDD505-2E9C-101B-9397-08002B2CF9AE}" pid="4" name="KSOTemplateDocerSaveRecord">
    <vt:lpwstr>eyJoZGlkIjoiOGQ2YTE0M2JlNTZmZTE4NDFlYTlkZjIzNmRjMjkyM2UifQ==</vt:lpwstr>
  </property>
</Properties>
</file>