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D2BE1">
      <w:pPr>
        <w:rPr>
          <w:rFonts w:ascii="黑体" w:hAnsi="黑体" w:eastAsia="黑体" w:cs="黑体"/>
          <w:color w:val="000000"/>
          <w:sz w:val="31"/>
          <w:szCs w:val="31"/>
          <w:shd w:val="clear" w:color="auto" w:fill="FFFFFF"/>
        </w:rPr>
      </w:pPr>
    </w:p>
    <w:p w14:paraId="65E34F6C">
      <w:pPr>
        <w:spacing w:line="600" w:lineRule="exact"/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</w:p>
    <w:p w14:paraId="22D062C6">
      <w:pPr>
        <w:adjustRightInd w:val="0"/>
        <w:snapToGrid w:val="0"/>
        <w:spacing w:before="312" w:beforeLines="100" w:line="600" w:lineRule="exact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安阳师范学院2025年高层次人才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引进</w:t>
      </w:r>
    </w:p>
    <w:p w14:paraId="6D4D2B25">
      <w:pPr>
        <w:adjustRightInd w:val="0"/>
        <w:snapToGrid w:val="0"/>
        <w:spacing w:after="312" w:afterLines="100" w:line="600" w:lineRule="exact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一览表（优秀博士人才）</w:t>
      </w:r>
    </w:p>
    <w:tbl>
      <w:tblPr>
        <w:tblStyle w:val="4"/>
        <w:tblW w:w="880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2560"/>
        <w:gridCol w:w="663"/>
        <w:gridCol w:w="1237"/>
        <w:gridCol w:w="3219"/>
      </w:tblGrid>
      <w:tr w14:paraId="3B7EDF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Header/>
          <w:jc w:val="center"/>
        </w:trPr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F1151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招聘</w:t>
            </w:r>
          </w:p>
          <w:p w14:paraId="68529C19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DC199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招聘专业</w:t>
            </w:r>
          </w:p>
        </w:tc>
        <w:tc>
          <w:tcPr>
            <w:tcW w:w="6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9C00752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2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DD6472C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招聘岗位</w:t>
            </w:r>
          </w:p>
          <w:p w14:paraId="02D0CE3E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（等级）</w:t>
            </w:r>
          </w:p>
        </w:tc>
        <w:tc>
          <w:tcPr>
            <w:tcW w:w="32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27FD1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联系人及联系方式</w:t>
            </w:r>
          </w:p>
        </w:tc>
      </w:tr>
      <w:tr w14:paraId="4270C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DE42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文学院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F3DF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古文字学、学科教学（语文）、国际中文教育、语言学与应用语言学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3C118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563A5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专业技术岗位（十级及以上）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1764D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联系人：张老师</w:t>
            </w:r>
          </w:p>
          <w:p w14:paraId="603ED2C8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电话：0372-2900019</w:t>
            </w:r>
          </w:p>
          <w:p w14:paraId="32FDFA21">
            <w:pPr>
              <w:pStyle w:val="3"/>
              <w:widowControl/>
              <w:spacing w:beforeAutospacing="0" w:afterAutospacing="0"/>
              <w:ind w:firstLine="720" w:firstLineChars="30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15093926187</w:t>
            </w:r>
          </w:p>
          <w:p w14:paraId="0C45C6BC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邮箱：zhangtongli2@sina.com</w:t>
            </w:r>
          </w:p>
        </w:tc>
      </w:tr>
      <w:tr w14:paraId="4468E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B7CB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历史与文博学院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8574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中国近代史、</w:t>
            </w:r>
          </w:p>
          <w:p w14:paraId="3979677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世界史、考古学、</w:t>
            </w:r>
          </w:p>
          <w:p w14:paraId="699A9B6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古文字学（甲骨文）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77837C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47BBE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专业技术岗位（十级及以上）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9E1DD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联系人：李老师</w:t>
            </w:r>
          </w:p>
          <w:p w14:paraId="77571F36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电话：0372-3300031</w:t>
            </w:r>
          </w:p>
          <w:p w14:paraId="121FD753">
            <w:pPr>
              <w:pStyle w:val="3"/>
              <w:widowControl/>
              <w:spacing w:beforeAutospacing="0" w:afterAutospacing="0"/>
              <w:ind w:firstLine="720" w:firstLineChars="30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15896874823</w:t>
            </w:r>
          </w:p>
          <w:p w14:paraId="00FA13FE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邮箱：liyanxiong1971@163.com</w:t>
            </w:r>
          </w:p>
        </w:tc>
      </w:tr>
      <w:tr w14:paraId="7A5FD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BF6B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计算机与信息工程学院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5537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计算机科学与技术、软件工程、控制科学与工程、电子信息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1B2A7E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768CA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专业技术岗位（十级及以上）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40C00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联系人：孙老师</w:t>
            </w:r>
          </w:p>
          <w:p w14:paraId="6164196E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电话：0372-2900207</w:t>
            </w:r>
          </w:p>
          <w:p w14:paraId="7A8A3DFE">
            <w:pPr>
              <w:pStyle w:val="3"/>
              <w:widowControl/>
              <w:spacing w:beforeAutospacing="0" w:afterAutospacing="0"/>
              <w:ind w:firstLine="720" w:firstLineChars="30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13703726634</w:t>
            </w:r>
          </w:p>
          <w:p w14:paraId="3D19B6C8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邮箱：sh1227@163.com</w:t>
            </w:r>
          </w:p>
        </w:tc>
      </w:tr>
      <w:tr w14:paraId="13CDC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0C4B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化学化工学院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7204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化学、材料与化工、生物与医药、纳米科学与工程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C5576A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02B1D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专业技术岗位（十级及以上）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56D4F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联系人：杜老师</w:t>
            </w:r>
          </w:p>
          <w:p w14:paraId="0BB958FA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电话：0372-2900213</w:t>
            </w:r>
          </w:p>
          <w:p w14:paraId="7FECEE4F">
            <w:pPr>
              <w:pStyle w:val="3"/>
              <w:widowControl/>
              <w:spacing w:beforeAutospacing="0" w:afterAutospacing="0"/>
              <w:ind w:firstLine="720" w:firstLineChars="30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15837227065</w:t>
            </w:r>
          </w:p>
          <w:p w14:paraId="38994AAF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邮箱：dwmchem@163.com</w:t>
            </w:r>
          </w:p>
        </w:tc>
      </w:tr>
      <w:tr w14:paraId="1B35C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  <w:jc w:val="center"/>
        </w:trPr>
        <w:tc>
          <w:tcPr>
            <w:tcW w:w="113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96B6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物理与电气工程学院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E140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物理学、电气工程、信息与通信工程、 电子科学与技术、电子信息、材料科学与工程、控制科学与工程、课程与教学论(物理)、光学工程、能源动力、仪器科学与技术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EBF2E87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D34148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专业技术岗位（十级及以上）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23710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联系人：汤老师</w:t>
            </w:r>
          </w:p>
          <w:p w14:paraId="7CFFA3ED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电话：0372-3300991</w:t>
            </w:r>
          </w:p>
          <w:p w14:paraId="0E468FA8">
            <w:pPr>
              <w:pStyle w:val="3"/>
              <w:widowControl/>
              <w:spacing w:beforeAutospacing="0" w:afterAutospacing="0"/>
              <w:ind w:firstLine="720"/>
              <w:textAlignment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18238587071</w:t>
            </w:r>
          </w:p>
          <w:p w14:paraId="700BFD2F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邮箱：zjtang@aynu.edu.cn</w:t>
            </w:r>
          </w:p>
        </w:tc>
      </w:tr>
      <w:tr w14:paraId="3801D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AD7B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数学与统计学院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A415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数学类（基础数学、应用数学、计算数学、运筹与控制、概率与统计等）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517A3D7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7546A1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专业技术岗位（十级及以上）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4BF89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联系人：姚老师</w:t>
            </w:r>
          </w:p>
          <w:p w14:paraId="648AD257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电话：0372-3300967</w:t>
            </w:r>
          </w:p>
          <w:p w14:paraId="66B6A7C8">
            <w:pPr>
              <w:pStyle w:val="3"/>
              <w:widowControl/>
              <w:spacing w:beforeAutospacing="0" w:afterAutospacing="0"/>
              <w:ind w:firstLine="720"/>
              <w:textAlignment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13703725693</w:t>
            </w:r>
          </w:p>
          <w:p w14:paraId="36FEEA66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邮箱：yaohejun@126.com</w:t>
            </w:r>
          </w:p>
        </w:tc>
      </w:tr>
      <w:tr w14:paraId="056CB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C3B2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015A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马克思主义理论、中共党史党建学、中国史（近现代史方向）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C867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9EEA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专业技术岗位（十级及以上）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C218C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联系人：胡老师</w:t>
            </w:r>
          </w:p>
          <w:p w14:paraId="34657353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电话：0372-2900201</w:t>
            </w:r>
          </w:p>
          <w:p w14:paraId="33613DFD">
            <w:pPr>
              <w:pStyle w:val="3"/>
              <w:widowControl/>
              <w:spacing w:beforeAutospacing="0" w:afterAutospacing="0"/>
              <w:ind w:firstLine="720"/>
              <w:textAlignment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15093901625</w:t>
            </w:r>
          </w:p>
          <w:p w14:paraId="339B1BEF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邮箱：yf1977320@126.com</w:t>
            </w:r>
          </w:p>
        </w:tc>
      </w:tr>
      <w:tr w14:paraId="72BC0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A0E8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法学院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DAC1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法学、社会学、社会工作、工商管理、信息资源管理、管理科学与工程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F674CD7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70D800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专业技术岗位（十级及以上）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54AE1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联系人：刘老师</w:t>
            </w:r>
          </w:p>
          <w:p w14:paraId="3415E6B8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电话：0372-2900372</w:t>
            </w:r>
          </w:p>
          <w:p w14:paraId="5B92533D">
            <w:pPr>
              <w:pStyle w:val="3"/>
              <w:widowControl/>
              <w:spacing w:beforeAutospacing="0" w:afterAutospacing="0"/>
              <w:ind w:firstLine="720"/>
              <w:textAlignment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13525849321</w:t>
            </w:r>
          </w:p>
          <w:p w14:paraId="3C2A7BDE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邮箱：</w:t>
            </w:r>
            <w:r>
              <w:fldChar w:fldCharType="begin"/>
            </w:r>
            <w:r>
              <w:instrText xml:space="preserve"> HYPERLINK "mailto:gsliujk@163.com" </w:instrText>
            </w:r>
            <w: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color w:val="000000"/>
                <w:u w:val="none"/>
                <w:shd w:val="clear" w:color="auto" w:fill="FFFFFF"/>
              </w:rPr>
              <w:t>gsliujk@163.com</w:t>
            </w:r>
            <w:r>
              <w:rPr>
                <w:rStyle w:val="7"/>
                <w:rFonts w:hint="eastAsia" w:ascii="仿宋" w:hAnsi="仿宋" w:eastAsia="仿宋" w:cs="仿宋"/>
                <w:color w:val="000000"/>
                <w:u w:val="none"/>
                <w:shd w:val="clear" w:color="auto" w:fill="FFFFFF"/>
              </w:rPr>
              <w:fldChar w:fldCharType="end"/>
            </w:r>
          </w:p>
        </w:tc>
      </w:tr>
      <w:tr w14:paraId="0449F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24F4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外国语</w:t>
            </w:r>
          </w:p>
          <w:p w14:paraId="6A320D6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B3F0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英语语言文学、语言学及应用语言学（英语）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D1A4292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915A80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专业技术岗位（十级及以上）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EC2A2">
            <w:pPr>
              <w:pStyle w:val="3"/>
              <w:widowControl/>
              <w:spacing w:beforeAutospacing="0" w:afterAutospacing="0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联系人：张老师</w:t>
            </w:r>
          </w:p>
          <w:p w14:paraId="208CB75C">
            <w:pPr>
              <w:pStyle w:val="3"/>
              <w:widowControl/>
              <w:spacing w:beforeAutospacing="0" w:afterAutospacing="0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电话：0372-2900239</w:t>
            </w:r>
          </w:p>
          <w:p w14:paraId="363F9D89">
            <w:pPr>
              <w:pStyle w:val="3"/>
              <w:widowControl/>
              <w:spacing w:beforeAutospacing="0" w:afterAutospacing="0"/>
              <w:ind w:firstLine="720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13673059959</w:t>
            </w:r>
          </w:p>
          <w:p w14:paraId="658F9EAD">
            <w:pPr>
              <w:pStyle w:val="3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邮箱：</w:t>
            </w:r>
            <w:r>
              <w:fldChar w:fldCharType="begin"/>
            </w:r>
            <w:r>
              <w:instrText xml:space="preserve"> HYPERLINK "mailto:zhangronghuasd@163.com" </w:instrText>
            </w:r>
            <w: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color w:val="000000"/>
                <w:u w:val="none"/>
                <w:shd w:val="clear" w:color="auto" w:fill="FFFFFF"/>
              </w:rPr>
              <w:t>zhangronghuasd@163.com</w:t>
            </w:r>
            <w:r>
              <w:rPr>
                <w:rStyle w:val="7"/>
                <w:rFonts w:hint="eastAsia" w:ascii="仿宋" w:hAnsi="仿宋" w:eastAsia="仿宋" w:cs="仿宋"/>
                <w:color w:val="000000"/>
                <w:u w:val="none"/>
                <w:shd w:val="clear" w:color="auto" w:fill="FFFFFF"/>
              </w:rPr>
              <w:fldChar w:fldCharType="end"/>
            </w:r>
          </w:p>
        </w:tc>
      </w:tr>
      <w:tr w14:paraId="644A73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E120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音乐学院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3C25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音乐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F66F5B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CAEEF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专业技术岗位（十级及以上）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8F3C1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联系人：伊老师</w:t>
            </w:r>
          </w:p>
          <w:p w14:paraId="622F15F2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电话：0372-3300035</w:t>
            </w:r>
          </w:p>
          <w:p w14:paraId="59A65E8D">
            <w:pPr>
              <w:pStyle w:val="3"/>
              <w:widowControl/>
              <w:spacing w:beforeAutospacing="0" w:afterAutospacing="0"/>
              <w:ind w:firstLine="72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13643729111</w:t>
            </w:r>
          </w:p>
          <w:p w14:paraId="7D2C8F20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邮箱：yich9111@126.com</w:t>
            </w:r>
          </w:p>
        </w:tc>
      </w:tr>
      <w:tr w14:paraId="6A213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348D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美术学院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B0F8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美术与书法（书法、油画、水彩、学科教育）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B45761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ED266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专业技术岗位（十级及以上）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25167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联系人：郭老师</w:t>
            </w:r>
          </w:p>
          <w:p w14:paraId="73320157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电话：0372-3300200</w:t>
            </w:r>
          </w:p>
          <w:p w14:paraId="09E9E542">
            <w:pPr>
              <w:pStyle w:val="3"/>
              <w:widowControl/>
              <w:spacing w:beforeAutospacing="0" w:afterAutospacing="0"/>
              <w:ind w:firstLine="72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13513728171</w:t>
            </w:r>
          </w:p>
          <w:p w14:paraId="6CC8282F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邮箱：13513728171@163.com</w:t>
            </w:r>
          </w:p>
        </w:tc>
      </w:tr>
      <w:tr w14:paraId="7A45D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1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5596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体育学院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4666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体育</w:t>
            </w:r>
            <w:bookmarkEnd w:id="0"/>
          </w:p>
        </w:tc>
        <w:tc>
          <w:tcPr>
            <w:tcW w:w="6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850109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39182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专业技术岗位（十级及以上）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D5807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联系人：牛老师</w:t>
            </w:r>
          </w:p>
          <w:p w14:paraId="5CD8EA4F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电话：0372-2900282</w:t>
            </w:r>
          </w:p>
          <w:p w14:paraId="33619C5A">
            <w:pPr>
              <w:pStyle w:val="3"/>
              <w:widowControl/>
              <w:spacing w:beforeAutospacing="0" w:afterAutospacing="0"/>
              <w:ind w:firstLine="72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13569082313</w:t>
            </w:r>
          </w:p>
          <w:p w14:paraId="78B0FAA1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邮箱：nyg751@126.com</w:t>
            </w:r>
          </w:p>
        </w:tc>
      </w:tr>
      <w:tr w14:paraId="77E89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1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B576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资源环境与旅游学院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6B05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地理科学、旅游管理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9086E3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E4803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专业技术岗位（十级及以上）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6F017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联系人：焦老师</w:t>
            </w:r>
          </w:p>
          <w:p w14:paraId="2E016CE9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电话：0372-3300625</w:t>
            </w:r>
          </w:p>
          <w:p w14:paraId="04DB7F61">
            <w:pPr>
              <w:pStyle w:val="3"/>
              <w:widowControl/>
              <w:spacing w:beforeAutospacing="0" w:afterAutospacing="0"/>
              <w:ind w:firstLine="72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15837268076</w:t>
            </w:r>
          </w:p>
          <w:p w14:paraId="562A26B7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邮箱：jiaoshixing@163.com</w:t>
            </w:r>
          </w:p>
        </w:tc>
      </w:tr>
      <w:tr w14:paraId="7A3B0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  <w:jc w:val="center"/>
        </w:trPr>
        <w:tc>
          <w:tcPr>
            <w:tcW w:w="113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0C3C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教育学院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8686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心理学类（研究方向为工作记忆相关）、教育学类（教育学原理、课程与教学论、教育史、学科教学以及学前教育相关专业）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5C0F70E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154FBD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专业技术岗位（十级及以上）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C1C6C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联系人：任老师</w:t>
            </w:r>
          </w:p>
          <w:p w14:paraId="74DE1014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电话：0372-3300037</w:t>
            </w:r>
          </w:p>
          <w:p w14:paraId="3B06FBC5">
            <w:pPr>
              <w:pStyle w:val="3"/>
              <w:widowControl/>
              <w:spacing w:beforeAutospacing="0" w:afterAutospacing="0"/>
              <w:ind w:firstLine="72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13663721803</w:t>
            </w:r>
          </w:p>
          <w:p w14:paraId="294F8771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邮箱：renguofang1999@163.com</w:t>
            </w:r>
          </w:p>
        </w:tc>
      </w:tr>
      <w:tr w14:paraId="2F840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B792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传媒学院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A6DB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戏剧影视、新闻传播学、教育学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E372D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DA28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专业技术岗位（十级及以上）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B78B7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联系人：汪老师</w:t>
            </w:r>
          </w:p>
          <w:p w14:paraId="628871EE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电话：13673728601</w:t>
            </w:r>
          </w:p>
          <w:p w14:paraId="461AF2B1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邮箱：aywxz@qq.com</w:t>
            </w:r>
          </w:p>
        </w:tc>
      </w:tr>
      <w:tr w14:paraId="3A1A5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281F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商学院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27B8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会计、审计、财务管理、人力资源管理、管理科学与工程等相关专业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C0C078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FC40F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专业技术岗位（十级及以上）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C7019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联系人：彭老师</w:t>
            </w:r>
          </w:p>
          <w:p w14:paraId="55463E2E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电话：0372-2900068</w:t>
            </w:r>
          </w:p>
          <w:p w14:paraId="6E6A0936">
            <w:pPr>
              <w:pStyle w:val="3"/>
              <w:widowControl/>
              <w:spacing w:beforeAutospacing="0" w:afterAutospacing="0"/>
              <w:ind w:firstLine="720"/>
              <w:textAlignment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13569031594</w:t>
            </w:r>
          </w:p>
          <w:p w14:paraId="62DD09D2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邮箱：pat@aynu.edu.cn</w:t>
            </w:r>
          </w:p>
        </w:tc>
      </w:tr>
      <w:tr w14:paraId="441F1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  <w:jc w:val="center"/>
        </w:trPr>
        <w:tc>
          <w:tcPr>
            <w:tcW w:w="113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8952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建筑工程</w:t>
            </w:r>
          </w:p>
          <w:p w14:paraId="5CD266F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BEAD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力学、材料科学与工程、建筑学、土木工程、水利工程、地质资源与地质工程、城乡规划、能源动力、土木水利、风景园林、管理科学与工程、工程管理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2E8BA1C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F0FCB8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专业技术岗位（十级及以上）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98DE2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联系人：张老师</w:t>
            </w:r>
          </w:p>
          <w:p w14:paraId="7C3DCF0F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电话：0372-3300662</w:t>
            </w:r>
          </w:p>
          <w:p w14:paraId="7E8115D5">
            <w:pPr>
              <w:pStyle w:val="3"/>
              <w:widowControl/>
              <w:spacing w:beforeAutospacing="0" w:afterAutospacing="0"/>
              <w:ind w:firstLine="72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18272569128</w:t>
            </w:r>
          </w:p>
          <w:p w14:paraId="3A96D673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邮箱：shikezhang@aynu.edu.cn</w:t>
            </w:r>
          </w:p>
        </w:tc>
      </w:tr>
      <w:tr w14:paraId="0FD10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CC54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经济学院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8D1C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金融学、投资学、科技金融、应用经济学、国际贸易学、区域经济学、产业经济学、计量经济学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B123917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CC06DA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专业技术岗位（十级及以上）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7E0FC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联系人：刘老师</w:t>
            </w:r>
          </w:p>
          <w:p w14:paraId="13E8B9D4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电话：0372-2900219</w:t>
            </w:r>
          </w:p>
          <w:p w14:paraId="423546D2">
            <w:pPr>
              <w:pStyle w:val="3"/>
              <w:widowControl/>
              <w:spacing w:beforeAutospacing="0" w:afterAutospacing="0"/>
              <w:ind w:firstLine="720"/>
              <w:textAlignment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15703721108</w:t>
            </w:r>
          </w:p>
          <w:p w14:paraId="4E34E401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邮箱：43980588@qq.com</w:t>
            </w:r>
          </w:p>
        </w:tc>
      </w:tr>
      <w:tr w14:paraId="314B0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B426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软件学院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0EFE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计算机视觉方向、人工智能方向、大数据方向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59D3F3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D7E99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专业技术岗位（十级及以上）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3FD56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联系人：王老师</w:t>
            </w:r>
          </w:p>
          <w:p w14:paraId="4907767C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电话：0372-3300256</w:t>
            </w:r>
          </w:p>
          <w:p w14:paraId="64224EFA">
            <w:pPr>
              <w:pStyle w:val="3"/>
              <w:widowControl/>
              <w:spacing w:beforeAutospacing="0" w:afterAutospacing="0"/>
              <w:ind w:firstLine="72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13603724127</w:t>
            </w:r>
          </w:p>
          <w:p w14:paraId="08990893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邮箱：rjxy@aynu.edu.cn</w:t>
            </w:r>
          </w:p>
        </w:tc>
      </w:tr>
      <w:tr w14:paraId="56055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3C80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甲骨文信息处理教育部重点实验室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894A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bookmarkStart w:id="1" w:name="OLE_LINK3"/>
            <w:r>
              <w:rPr>
                <w:rFonts w:hint="eastAsia" w:ascii="仿宋" w:hAnsi="仿宋" w:eastAsia="仿宋" w:cs="仿宋"/>
                <w:kern w:val="0"/>
                <w:sz w:val="24"/>
              </w:rPr>
              <w:t>计算机、古文字</w:t>
            </w:r>
            <w:bookmarkEnd w:id="1"/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9DBCB8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CC00B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专业技术岗位（十级及以上）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301ED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联系人：刘老师</w:t>
            </w:r>
          </w:p>
          <w:p w14:paraId="40FA1BAA">
            <w:pPr>
              <w:widowControl/>
              <w:ind w:left="720" w:hanging="720" w:hangingChars="300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电话：13949527446</w:t>
            </w:r>
          </w:p>
          <w:p w14:paraId="622C952B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邮箱：liuyongge@aynu.edu.cn</w:t>
            </w:r>
          </w:p>
        </w:tc>
      </w:tr>
      <w:tr w14:paraId="6BDCA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2A62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期刊编辑部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3388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出版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E7F44C5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7F1B63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专业技术岗位（十级及以上）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9D9C0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联系人：张老师</w:t>
            </w:r>
          </w:p>
          <w:p w14:paraId="70C7A69B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电话：0372-2900391</w:t>
            </w:r>
          </w:p>
          <w:p w14:paraId="1FFD7C1E">
            <w:pPr>
              <w:pStyle w:val="3"/>
              <w:widowControl/>
              <w:spacing w:beforeAutospacing="0" w:afterAutospacing="0"/>
              <w:ind w:firstLine="720" w:firstLineChars="300"/>
              <w:textAlignment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13937275367</w:t>
            </w:r>
          </w:p>
          <w:p w14:paraId="7DABF73A">
            <w:pPr>
              <w:pStyle w:val="3"/>
              <w:widowControl/>
              <w:spacing w:beforeAutospacing="0" w:afterAutospacing="0"/>
              <w:textAlignment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邮箱：phytolith@163.com</w:t>
            </w:r>
          </w:p>
        </w:tc>
      </w:tr>
      <w:tr w14:paraId="50804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891A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7679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B3500">
            <w:pPr>
              <w:pStyle w:val="3"/>
              <w:widowControl/>
              <w:spacing w:beforeAutospacing="0" w:afterAutospacing="0"/>
              <w:jc w:val="both"/>
              <w:textAlignment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1.专业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  <w:lang w:val="en-US" w:eastAsia="zh-CN"/>
              </w:rPr>
              <w:t>要求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为一级学科的，该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  <w:lang w:val="en-US" w:eastAsia="zh-CN"/>
              </w:rPr>
              <w:t>一级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学科所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  <w:lang w:val="en-US" w:eastAsia="zh-CN"/>
              </w:rPr>
              <w:t>包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含的二级学科均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  <w:lang w:val="en-US" w:eastAsia="zh-CN"/>
              </w:rPr>
              <w:t>符合要求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。</w:t>
            </w:r>
          </w:p>
          <w:p w14:paraId="0E07DC54">
            <w:pPr>
              <w:pStyle w:val="3"/>
              <w:widowControl/>
              <w:spacing w:beforeAutospacing="0" w:afterAutospacing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2.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具有高级职称的博士，应具有专业技术职务任职资格且符合河南省职称认定相关要求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  <w:lang w:eastAsia="zh-CN"/>
              </w:rPr>
              <w:t>。</w:t>
            </w:r>
          </w:p>
        </w:tc>
      </w:tr>
    </w:tbl>
    <w:p w14:paraId="69B658E8">
      <w:pP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</w:pPr>
    </w:p>
    <w:p w14:paraId="1C895D23">
      <w:pPr>
        <w:widowControl/>
        <w:jc w:val="left"/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</w:pPr>
    </w:p>
    <w:p w14:paraId="1C1CC0EF"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ED96A">
    <w:pPr>
      <w:pStyle w:val="2"/>
      <w:wordWrap w:val="0"/>
      <w:jc w:val="right"/>
    </w:pPr>
    <w:r>
      <w:rPr>
        <w:rStyle w:val="6"/>
        <w:rFonts w:hint="eastAsia"/>
        <w:sz w:val="28"/>
      </w:rPr>
      <w:t xml:space="preserve">— </w:t>
    </w:r>
    <w:r>
      <w:rPr>
        <w:rStyle w:val="6"/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Style w:val="6"/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11</w:t>
    </w:r>
    <w:r>
      <w:rPr>
        <w:rStyle w:val="6"/>
        <w:rFonts w:ascii="宋体" w:hAnsi="宋体"/>
        <w:sz w:val="28"/>
      </w:rPr>
      <w:fldChar w:fldCharType="end"/>
    </w:r>
    <w:r>
      <w:rPr>
        <w:rStyle w:val="6"/>
        <w:rFonts w:hint="eastAsia"/>
        <w:sz w:val="28"/>
      </w:rPr>
      <w:t xml:space="preserve"> — </w:t>
    </w:r>
    <w:r>
      <w:rPr>
        <w:rStyle w:val="6"/>
        <w:sz w:val="28"/>
      </w:rPr>
      <w:t xml:space="preserve"> </w:t>
    </w:r>
  </w:p>
  <w:p w14:paraId="58E0660E">
    <w:pPr>
      <w:pStyle w:val="2"/>
    </w:pPr>
  </w:p>
  <w:p w14:paraId="6A6D68C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C79DB">
    <w:pPr>
      <w:pStyle w:val="2"/>
      <w:ind w:firstLine="280" w:firstLineChars="100"/>
    </w:pPr>
    <w:r>
      <w:rPr>
        <w:rStyle w:val="6"/>
        <w:rFonts w:hint="eastAsia"/>
        <w:sz w:val="28"/>
      </w:rPr>
      <w:t xml:space="preserve">— </w:t>
    </w:r>
    <w:r>
      <w:rPr>
        <w:rStyle w:val="6"/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Style w:val="6"/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12</w:t>
    </w:r>
    <w:r>
      <w:rPr>
        <w:rStyle w:val="6"/>
        <w:rFonts w:ascii="宋体" w:hAnsi="宋体"/>
        <w:sz w:val="28"/>
      </w:rPr>
      <w:fldChar w:fldCharType="end"/>
    </w:r>
    <w:r>
      <w:rPr>
        <w:rStyle w:val="6"/>
        <w:rFonts w:hint="eastAsia"/>
        <w:sz w:val="28"/>
      </w:rPr>
      <w:t xml:space="preserve"> —</w:t>
    </w:r>
  </w:p>
  <w:p w14:paraId="1F426C45">
    <w:pPr>
      <w:pStyle w:val="2"/>
    </w:pPr>
  </w:p>
  <w:p w14:paraId="56FE5C0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6036F"/>
    <w:rsid w:val="6556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2025-04-30T09:25:00Z</dcterms:created>
  <dc:creator>四驱小蜗牛</dc:creator>
  <cp:lastModifiedBy>四驱小蜗牛</cp:lastModifiedBy>
  <dcterms:modified xsi:type="dcterms:W3CDTF">2025-04-30T09:25:12Z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890F92AC8DBC43AB9FB0FFFB21751BE3_11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