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77A3">
      <w:pPr>
        <w:jc w:val="left"/>
        <w:rPr>
          <w:rFonts w:ascii="黑体" w:hAnsi="黑体" w:eastAsia="黑体" w:cs="仿宋"/>
          <w:sz w:val="32"/>
          <w:szCs w:val="36"/>
        </w:rPr>
      </w:pPr>
      <w:r>
        <w:rPr>
          <w:rFonts w:hint="eastAsia" w:ascii="黑体" w:hAnsi="黑体" w:eastAsia="黑体" w:cs="仿宋"/>
          <w:sz w:val="32"/>
          <w:szCs w:val="36"/>
        </w:rPr>
        <w:t>附件1</w:t>
      </w:r>
    </w:p>
    <w:p w14:paraId="404493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河南城建学院</w:t>
      </w:r>
      <w:r>
        <w:rPr>
          <w:rFonts w:ascii="Times New Roman" w:hAnsi="Times New Roman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高层次人才</w:t>
      </w:r>
      <w:r>
        <w:rPr>
          <w:rFonts w:ascii="Times New Roman" w:hAnsi="Times New Roman" w:cs="Times New Roman"/>
          <w:b/>
          <w:bCs/>
          <w:sz w:val="36"/>
          <w:szCs w:val="36"/>
        </w:rPr>
        <w:t>招聘计划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表</w:t>
      </w:r>
      <w:bookmarkStart w:id="0" w:name="_GoBack"/>
      <w:bookmarkEnd w:id="0"/>
    </w:p>
    <w:tbl>
      <w:tblPr>
        <w:tblStyle w:val="16"/>
        <w:tblpPr w:leftFromText="180" w:rightFromText="180" w:vertAnchor="text" w:horzAnchor="page" w:tblpX="793" w:tblpY="278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795"/>
        <w:gridCol w:w="805"/>
        <w:gridCol w:w="3543"/>
        <w:gridCol w:w="2661"/>
      </w:tblGrid>
      <w:tr w14:paraId="65343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tblHeader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D626E3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</w:rPr>
            </w:pPr>
            <w:r>
              <w:rPr>
                <w:rStyle w:val="18"/>
                <w:rFonts w:hint="eastAsia" w:ascii="宋体" w:hAnsi="宋体" w:eastAsia="宋体" w:cs="Arial"/>
                <w:spacing w:val="15"/>
              </w:rPr>
              <w:t>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9E8C9C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</w:rPr>
            </w:pPr>
            <w:r>
              <w:rPr>
                <w:rStyle w:val="18"/>
                <w:rFonts w:hint="eastAsia" w:ascii="宋体" w:hAnsi="宋体" w:eastAsia="宋体" w:cs="Arial"/>
                <w:spacing w:val="15"/>
              </w:rPr>
              <w:t>招聘人才类型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08514B6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  <w:spacing w:val="15"/>
              </w:rPr>
            </w:pPr>
            <w:r>
              <w:rPr>
                <w:rStyle w:val="18"/>
                <w:rFonts w:hint="eastAsia" w:ascii="宋体" w:hAnsi="宋体" w:eastAsia="宋体" w:cs="Arial"/>
                <w:spacing w:val="15"/>
              </w:rPr>
              <w:t>人数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78745E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  <w:spacing w:val="15"/>
              </w:rPr>
            </w:pPr>
            <w:r>
              <w:rPr>
                <w:rStyle w:val="18"/>
                <w:rFonts w:hint="eastAsia" w:ascii="宋体" w:hAnsi="宋体" w:eastAsia="宋体" w:cs="Arial"/>
                <w:spacing w:val="15"/>
              </w:rPr>
              <w:t>需求专业（方向）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150380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  <w:color w:val="FF0000"/>
              </w:rPr>
            </w:pPr>
            <w:r>
              <w:rPr>
                <w:rStyle w:val="18"/>
                <w:rFonts w:ascii="宋体" w:hAnsi="宋体" w:eastAsia="宋体" w:cs="Arial"/>
                <w:spacing w:val="15"/>
              </w:rPr>
              <w:t>联系</w:t>
            </w:r>
            <w:r>
              <w:rPr>
                <w:rStyle w:val="18"/>
                <w:rFonts w:hint="eastAsia" w:ascii="宋体" w:hAnsi="宋体" w:eastAsia="宋体" w:cs="Arial"/>
                <w:spacing w:val="15"/>
              </w:rPr>
              <w:t>人及联系</w:t>
            </w:r>
            <w:r>
              <w:rPr>
                <w:rStyle w:val="18"/>
                <w:rFonts w:ascii="宋体" w:hAnsi="宋体" w:eastAsia="宋体" w:cs="Arial"/>
                <w:spacing w:val="15"/>
              </w:rPr>
              <w:t>方式</w:t>
            </w:r>
          </w:p>
        </w:tc>
      </w:tr>
      <w:tr w14:paraId="386502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6307B9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土木与交通工程学院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2C1AAD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高端人才</w:t>
            </w:r>
          </w:p>
        </w:tc>
        <w:tc>
          <w:tcPr>
            <w:tcW w:w="805" w:type="dxa"/>
            <w:vAlign w:val="center"/>
          </w:tcPr>
          <w:p w14:paraId="410829DA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3A6337">
            <w:pPr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0814土木工程（岩土工程、结构工程、防灾减灾工程及防护工程、桥梁与隧道工程、土木工程材料）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FD18B5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屈老师</w:t>
            </w:r>
          </w:p>
          <w:p w14:paraId="73A9CEF6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0375-2089317</w:t>
            </w:r>
          </w:p>
          <w:p w14:paraId="5475B33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13949025543</w:t>
            </w:r>
          </w:p>
          <w:p w14:paraId="42685A8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qusongzhao@huuc.edu.cn</w:t>
            </w:r>
          </w:p>
        </w:tc>
      </w:tr>
      <w:tr w14:paraId="13A4C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291039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601274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40B0CB6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76F68B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0814土木工程（岩土工程、结构工程、防灾减灾工程及防护工程、桥梁与隧道工程、土木工程材料）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0801力学（固体力学、工程力学）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0812计算机科学与技术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0823交通运输工程（交通运输规划与管理、交通信息工程及控制）</w:t>
            </w:r>
            <w:r>
              <w:rPr>
                <w:rFonts w:hint="eastAsia" w:ascii="宋体" w:hAnsi="宋体" w:eastAsia="宋体" w:cs="宋体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DD1613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5A669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6A802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管理学院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C463A4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高端人才</w:t>
            </w:r>
          </w:p>
        </w:tc>
        <w:tc>
          <w:tcPr>
            <w:tcW w:w="805" w:type="dxa"/>
            <w:vAlign w:val="center"/>
          </w:tcPr>
          <w:p w14:paraId="1B2F58E1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02718277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1201管理科学与工程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1256工程管理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0814土木工程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0859土木水利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1253会计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1257审计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A6B0B9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胡老师</w:t>
            </w:r>
          </w:p>
          <w:p w14:paraId="30D68A7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0375-2089210</w:t>
            </w:r>
          </w:p>
          <w:p w14:paraId="318ADF3B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15893413695</w:t>
            </w:r>
          </w:p>
          <w:p w14:paraId="37A2B8C5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zncjhyp@126.com</w:t>
            </w:r>
          </w:p>
          <w:p w14:paraId="78972B57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57FB5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C63D3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26FFDB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0F325A17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11</w:t>
            </w:r>
          </w:p>
        </w:tc>
        <w:tc>
          <w:tcPr>
            <w:tcW w:w="3543" w:type="dxa"/>
            <w:vAlign w:val="center"/>
          </w:tcPr>
          <w:p w14:paraId="19B6DC8E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1201管理科学与工程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1256工程管理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0814土木工程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0859土木水利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1253会计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1257审计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1202工商管理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1254旅游管理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0705地理学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0812计算机科学与技术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0202应用经济学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0258数字经济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1252公共管理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1405智能科学与技术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37EFE8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330DC6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B4978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2636D7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正高级工程师</w:t>
            </w:r>
          </w:p>
        </w:tc>
        <w:tc>
          <w:tcPr>
            <w:tcW w:w="805" w:type="dxa"/>
            <w:vAlign w:val="center"/>
          </w:tcPr>
          <w:p w14:paraId="0B12A84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65CF75C6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1201管理科学与工程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1256工程管理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0814土木工程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0859土木水利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1253会计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1257审计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E62B08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3A755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8A81A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市政与环境工程学院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9BE797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高端人才</w:t>
            </w:r>
          </w:p>
        </w:tc>
        <w:tc>
          <w:tcPr>
            <w:tcW w:w="805" w:type="dxa"/>
            <w:vAlign w:val="center"/>
          </w:tcPr>
          <w:p w14:paraId="2610472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985641A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0814土木工程（市政工程）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0830环境科学与工程（环境科学、环境工程）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0815水利工程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0837安全科学与工程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5E0C3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姜老师</w:t>
            </w:r>
          </w:p>
          <w:p w14:paraId="4C087559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0375-2089328</w:t>
            </w:r>
          </w:p>
          <w:p w14:paraId="7B8AB477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18537505607</w:t>
            </w:r>
          </w:p>
          <w:p w14:paraId="133A30F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jiangzf@huuc.edu.cn</w:t>
            </w:r>
          </w:p>
        </w:tc>
      </w:tr>
      <w:tr w14:paraId="63D37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B49A1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897FA4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26F26B0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6A5AC797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0814土木工程（市政工程）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0830环境科学与工程（环境科学、环境工程）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0815水利工程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0815水利工程（水文学及水资源）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0837安全科学与工程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0828农业工程（农业水土工程）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0713生态学（修复生态学方向）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0709地质学（水文地质学方向）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0818地质资源与地质工程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  <w:p w14:paraId="627B8871">
            <w:pPr>
              <w:jc w:val="left"/>
              <w:rPr>
                <w:bCs/>
                <w:sz w:val="24"/>
              </w:rPr>
            </w:pP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2E5083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56F0E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5FD1C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FE859E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正高级工程师</w:t>
            </w:r>
          </w:p>
        </w:tc>
        <w:tc>
          <w:tcPr>
            <w:tcW w:w="805" w:type="dxa"/>
            <w:vAlign w:val="center"/>
          </w:tcPr>
          <w:p w14:paraId="6F58FA8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4390F2AD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0814土木工程（市政工程）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0830环境科学与工程（环境工程）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0815水利工程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BAAFA4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22CA5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516C97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建筑与城市规划学院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BFCC33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高端人才</w:t>
            </w:r>
          </w:p>
        </w:tc>
        <w:tc>
          <w:tcPr>
            <w:tcW w:w="805" w:type="dxa"/>
            <w:vAlign w:val="center"/>
          </w:tcPr>
          <w:p w14:paraId="3109975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800DEFE">
            <w:pPr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0833城乡规划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779B0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郭老师</w:t>
            </w:r>
          </w:p>
          <w:p w14:paraId="6B84275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0375-2089087</w:t>
            </w:r>
          </w:p>
          <w:p w14:paraId="47E580A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15093787826</w:t>
            </w:r>
          </w:p>
          <w:p w14:paraId="4A8671D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343739276@qq.com</w:t>
            </w:r>
          </w:p>
        </w:tc>
      </w:tr>
      <w:tr w14:paraId="52095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303E1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CA91D5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164968E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194B300E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0833城乡规划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0813建筑学（本科需为建筑学专业）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0862风景园林（研究方向为风景园林历史与理论、艺术史、风景园林规划设计）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7F4866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57BD4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56C4A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C36A73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正高级工程师</w:t>
            </w:r>
          </w:p>
        </w:tc>
        <w:tc>
          <w:tcPr>
            <w:tcW w:w="805" w:type="dxa"/>
            <w:vAlign w:val="center"/>
          </w:tcPr>
          <w:p w14:paraId="5ED79C8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109E118A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0813建筑学（本科需为建筑学专业，具备博士学位</w:t>
            </w:r>
            <w:r>
              <w:rPr>
                <w:rFonts w:hint="eastAsia" w:ascii="宋体" w:hAnsi="宋体" w:eastAsia="宋体" w:cs="Arial"/>
                <w:sz w:val="24"/>
              </w:rPr>
              <w:t>者</w:t>
            </w:r>
            <w:r>
              <w:rPr>
                <w:rFonts w:ascii="宋体" w:hAnsi="宋体" w:eastAsia="宋体" w:cs="Arial"/>
                <w:sz w:val="24"/>
              </w:rPr>
              <w:t>优先）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138AB7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0A55E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8F2F0C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能源与建筑环境工程学院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0C9A1A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0280C0E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2073F44B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0814土木工程（建筑环境与能源工程）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0859土木水利（人工环境工程）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0807动力工程及工程热物理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0858能源动力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0801力学（流体力学）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0828农业工程（农业生物环境与能源工程）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0827核科学与技术（核能科学与工程）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0815水利工程（水利水电工程）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0805材料科学与工程（材料物理与化学、能源材料）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0820石油与天然气工程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0857资源与环境（石油与天然气工程）等相关专业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6FAD74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宋老师</w:t>
            </w:r>
          </w:p>
          <w:p w14:paraId="265DFB35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0375-2089728</w:t>
            </w:r>
          </w:p>
          <w:p w14:paraId="7E7ADF57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15837596356</w:t>
            </w:r>
          </w:p>
          <w:p w14:paraId="4AD70A8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30040101@huuc.edu.cn</w:t>
            </w:r>
          </w:p>
          <w:p w14:paraId="36BCF6D4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7CE06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543774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测绘与城市空间信息学院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E01FD3">
            <w:pPr>
              <w:pStyle w:val="14"/>
              <w:widowControl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6231D4D1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2CBE36BC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0816测绘科学与技术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1404遥感科学与技术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0705地理学（地图学与地理信息系统、自然资源与国土空间规划学、人文地理学、自然地理学）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1204公共管理学（土地资源管理）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0818地质资源与地质工程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0828农业工程（农业水土工程）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0903农业资源与环境（土地资源学、土壤学）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1203农林经济管理（自然资源管理）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1405智能科学与技术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4697DA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鲁老师</w:t>
            </w:r>
          </w:p>
          <w:p w14:paraId="673C399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0375-2089023</w:t>
            </w:r>
          </w:p>
          <w:p w14:paraId="0C7A6D4A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15237507677</w:t>
            </w:r>
          </w:p>
          <w:p w14:paraId="4FBF670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309518186@qq.com</w:t>
            </w:r>
          </w:p>
        </w:tc>
      </w:tr>
      <w:tr w14:paraId="498E7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92C0C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F9667C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正高级工程师</w:t>
            </w:r>
          </w:p>
        </w:tc>
        <w:tc>
          <w:tcPr>
            <w:tcW w:w="805" w:type="dxa"/>
            <w:vAlign w:val="center"/>
          </w:tcPr>
          <w:p w14:paraId="3ADD69A1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B2A235F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1204公共管理学（土地资源管理）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0816测绘科学与技术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9BE433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13E6B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CE634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艺术设计学院（公共艺术教育中心）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C2FC12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054D2CC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7CBAEFB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1403设计学（研究方向为环境设计、视觉传达与媒体设计、产品设计、工业设计）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0802机械工程（研究方向为机械设计与理论）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1301艺术学（研究方向为艺术理论、舞蹈学、广播电视艺术学)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0401教育学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0402心理学等相关专业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8BD04C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汤老师</w:t>
            </w:r>
          </w:p>
          <w:p w14:paraId="50C2B4B9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0375-2089830</w:t>
            </w:r>
          </w:p>
          <w:p w14:paraId="589BF12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13937586680</w:t>
            </w:r>
          </w:p>
          <w:p w14:paraId="717E433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422752083@qq.com</w:t>
            </w:r>
          </w:p>
        </w:tc>
      </w:tr>
      <w:tr w14:paraId="51DB2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91AEF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计算机与数据科学学院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F21D16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6A52A949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00353CA0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0812计算机科学与技术（</w:t>
            </w:r>
            <w:r>
              <w:rPr>
                <w:rFonts w:ascii="宋体" w:hAnsi="宋体" w:eastAsia="宋体" w:cs="宋体"/>
                <w:sz w:val="24"/>
              </w:rPr>
              <w:t>理论计算机科学、计算机系统结构、计算机软件、计算机网络与安全、人工智能、计算机应用技术）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1405智能科学与技术（智能基础理论、人工智能、智能系统与工程、人工智能安全与治理、智能交叉、人工智能应用</w:t>
            </w:r>
            <w:r>
              <w:rPr>
                <w:rFonts w:hint="eastAsia" w:ascii="宋体" w:hAnsi="宋体" w:eastAsia="宋体" w:cs="宋体"/>
                <w:sz w:val="24"/>
              </w:rPr>
              <w:t>）等相关专业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637735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赵老师</w:t>
            </w:r>
          </w:p>
          <w:p w14:paraId="23E0DEC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0375-2089028</w:t>
            </w:r>
          </w:p>
          <w:p w14:paraId="04CE8AA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18537505657</w:t>
            </w:r>
          </w:p>
          <w:p w14:paraId="02AA145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zjm2009@163.com</w:t>
            </w:r>
          </w:p>
        </w:tc>
      </w:tr>
      <w:tr w14:paraId="3C117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9EF0EC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电气与控制工程学院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8D7F66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225D5AF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7276EF85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0808电气工程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0811</w:t>
            </w:r>
            <w:r>
              <w:rPr>
                <w:rFonts w:ascii="宋体" w:hAnsi="宋体" w:eastAsia="宋体" w:cs="宋体"/>
                <w:sz w:val="24"/>
              </w:rPr>
              <w:t>控制科学与工程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0858能源动力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0854电子信息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0802机械工程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0855机械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0804</w:t>
            </w:r>
            <w:r>
              <w:rPr>
                <w:rFonts w:ascii="宋体" w:hAnsi="宋体" w:eastAsia="宋体" w:cs="宋体"/>
                <w:sz w:val="24"/>
              </w:rPr>
              <w:t>仪器科学与技术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0810信息与通信工程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0812计算机科学与技术</w:t>
            </w:r>
            <w:r>
              <w:rPr>
                <w:rFonts w:hint="eastAsia" w:ascii="宋体" w:hAnsi="宋体" w:eastAsia="宋体" w:cs="宋体"/>
                <w:sz w:val="24"/>
              </w:rPr>
              <w:t>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CFB9F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董老师</w:t>
            </w:r>
          </w:p>
          <w:p w14:paraId="571D8A3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0375-2089766</w:t>
            </w:r>
          </w:p>
          <w:p w14:paraId="234BA816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18537505597</w:t>
            </w:r>
          </w:p>
          <w:p w14:paraId="287C1A8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30090006@huuc.edu.cn</w:t>
            </w:r>
          </w:p>
        </w:tc>
      </w:tr>
      <w:tr w14:paraId="4ECB92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1F125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材料与化工学院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0EB473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/>
              </w:rPr>
              <w:t>高端人才</w:t>
            </w:r>
          </w:p>
        </w:tc>
        <w:tc>
          <w:tcPr>
            <w:tcW w:w="805" w:type="dxa"/>
            <w:vAlign w:val="center"/>
          </w:tcPr>
          <w:p w14:paraId="132D5F65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4EB16155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0805材料科学与工程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0856材料与化工（材料工程）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EFEA33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赵老师</w:t>
            </w:r>
          </w:p>
          <w:p w14:paraId="5FF864B7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0375-2089043</w:t>
            </w:r>
          </w:p>
          <w:p w14:paraId="573CB78A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13703752578</w:t>
            </w:r>
          </w:p>
          <w:p w14:paraId="4F5A1B06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81765176@qq.com</w:t>
            </w:r>
          </w:p>
        </w:tc>
      </w:tr>
      <w:tr w14:paraId="10F7D1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C47E4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2D638C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2350F88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745A566F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0805材料科学与工程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0817化学工程与技术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0856材料与化工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B2DDE7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23419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2307B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EB1F23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/>
              </w:rPr>
              <w:t>正高级工程师</w:t>
            </w:r>
          </w:p>
        </w:tc>
        <w:tc>
          <w:tcPr>
            <w:tcW w:w="805" w:type="dxa"/>
            <w:vAlign w:val="center"/>
          </w:tcPr>
          <w:p w14:paraId="07167C0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049FD043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0817化学工程与技术</w:t>
            </w:r>
            <w:r>
              <w:rPr>
                <w:rFonts w:hint="eastAsia" w:ascii="宋体" w:hAnsi="宋体" w:eastAsia="宋体" w:cs="Arial"/>
                <w:sz w:val="24"/>
              </w:rPr>
              <w:t>，</w:t>
            </w:r>
            <w:r>
              <w:rPr>
                <w:rFonts w:ascii="宋体" w:hAnsi="宋体" w:eastAsia="宋体" w:cs="Arial"/>
                <w:sz w:val="24"/>
              </w:rPr>
              <w:t>0856材料与化工（化学工程）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056007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6ADC4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37766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生命科学与工程学院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C640F6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高端人才</w:t>
            </w:r>
          </w:p>
        </w:tc>
        <w:tc>
          <w:tcPr>
            <w:tcW w:w="805" w:type="dxa"/>
            <w:vAlign w:val="center"/>
          </w:tcPr>
          <w:p w14:paraId="71B6D449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0DFAFA32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0860生物与医药</w:t>
            </w:r>
            <w:r>
              <w:rPr>
                <w:rFonts w:hint="eastAsia" w:ascii="宋体" w:hAnsi="宋体" w:eastAsia="宋体" w:cs="Arial"/>
                <w:sz w:val="24"/>
              </w:rPr>
              <w:t>等相关专业</w:t>
            </w:r>
          </w:p>
        </w:tc>
        <w:tc>
          <w:tcPr>
            <w:tcW w:w="2661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5D056F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朱老师</w:t>
            </w:r>
          </w:p>
          <w:p w14:paraId="3BA67926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0375-2089781</w:t>
            </w:r>
          </w:p>
          <w:p w14:paraId="7C826A29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13783252345</w:t>
            </w:r>
          </w:p>
          <w:p w14:paraId="322FB26A">
            <w:pPr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30110201@huuc.edu.cn</w:t>
            </w:r>
          </w:p>
        </w:tc>
      </w:tr>
      <w:tr w14:paraId="0396A7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646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D169B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D229A3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7C9431F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5C4DFC8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0832食品科学与工程（食品科学、农产品加工及贮藏工程、食品营养、食品安全）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1007药学（药物化学、药剂学、微生物与生物技术药物学、药理学）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0713生态学（动物生态学、生态系统生态学、修复生态学、可持续生态学）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等相关专业</w:t>
            </w:r>
          </w:p>
        </w:tc>
        <w:tc>
          <w:tcPr>
            <w:tcW w:w="2661" w:type="dxa"/>
            <w:vMerge w:val="continue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DE274E">
            <w:pPr>
              <w:jc w:val="center"/>
              <w:rPr>
                <w:rFonts w:ascii="宋体" w:hAnsi="宋体" w:eastAsia="宋体" w:cs="Arial"/>
                <w:sz w:val="24"/>
              </w:rPr>
            </w:pPr>
          </w:p>
        </w:tc>
      </w:tr>
      <w:tr w14:paraId="42D37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AEC82B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数理学院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41FBC7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4764D92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02ECBC64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0701数学（基础数学、计算数学、概率论与数理统计、应用数学、运筹学与控制论）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0702物理学（凝聚态物理）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0251金融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0714统计学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03F369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徐老师</w:t>
            </w:r>
          </w:p>
          <w:p w14:paraId="659DEDF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15637551126</w:t>
            </w:r>
          </w:p>
          <w:p w14:paraId="76C01AD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30130003@huuc.edu.cn</w:t>
            </w:r>
          </w:p>
        </w:tc>
      </w:tr>
      <w:tr w14:paraId="7D15E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B7870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外国语学院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C52351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21E89E3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740B4C65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0502外国语言文学（</w:t>
            </w:r>
            <w:r>
              <w:rPr>
                <w:rFonts w:ascii="宋体" w:hAnsi="宋体" w:eastAsia="宋体" w:cs="宋体"/>
                <w:sz w:val="24"/>
              </w:rPr>
              <w:t>英语语言文学、外国语言学及应用语言学、翻译学、比较文学与跨文化研究、外语教育学</w:t>
            </w:r>
            <w:r>
              <w:rPr>
                <w:rFonts w:hint="eastAsia" w:ascii="宋体" w:hAnsi="宋体" w:eastAsia="宋体" w:cs="宋体"/>
                <w:sz w:val="24"/>
              </w:rPr>
              <w:t>）等相关专业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7EAE6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张老师</w:t>
            </w:r>
          </w:p>
          <w:p w14:paraId="46F5C564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0375-2089601</w:t>
            </w:r>
          </w:p>
          <w:p w14:paraId="5DA25FAC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13783272692</w:t>
            </w:r>
          </w:p>
          <w:p w14:paraId="393D3B3A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30140201@huuc.edu.cn</w:t>
            </w:r>
          </w:p>
        </w:tc>
      </w:tr>
      <w:tr w14:paraId="068279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94832A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78B4E7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12C0E92C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0DBDFC01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0301法学（法学理论、法律史学、宪法学、行政法学、刑法学、民商法学、经济法学、社会法学、诉讼法学、</w:t>
            </w:r>
            <w:r>
              <w:rPr>
                <w:rFonts w:ascii="宋体" w:hAnsi="宋体" w:eastAsia="宋体" w:cs="宋体"/>
                <w:sz w:val="24"/>
              </w:rPr>
              <w:t>环境与资源保护法学、</w:t>
            </w:r>
            <w:r>
              <w:rPr>
                <w:rFonts w:ascii="宋体" w:hAnsi="宋体" w:eastAsia="宋体" w:cs="Arial"/>
                <w:sz w:val="24"/>
              </w:rPr>
              <w:t>国际公法学</w:t>
            </w:r>
            <w:r>
              <w:rPr>
                <w:rFonts w:hint="eastAsia" w:ascii="宋体" w:hAnsi="宋体" w:eastAsia="宋体" w:cs="Arial"/>
                <w:sz w:val="24"/>
              </w:rPr>
              <w:t>、国际私法学、国际经济法学、知识产权法学</w:t>
            </w:r>
            <w:r>
              <w:rPr>
                <w:rFonts w:hint="eastAsia" w:ascii="宋体" w:hAnsi="宋体" w:eastAsia="宋体" w:cs="宋体"/>
                <w:sz w:val="24"/>
              </w:rPr>
              <w:t>）等相关专业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795C9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马老师</w:t>
            </w:r>
          </w:p>
          <w:p w14:paraId="66E32AA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0375-2089307</w:t>
            </w:r>
          </w:p>
          <w:p w14:paraId="33E95D2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13781833303</w:t>
            </w:r>
          </w:p>
          <w:p w14:paraId="1AA6A7D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992467931@qq.com</w:t>
            </w:r>
          </w:p>
        </w:tc>
      </w:tr>
      <w:tr w14:paraId="6B23A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88FB8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马克思主义学院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27573E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604ACB80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3BDDA2A7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0352社会工作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0303社会学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0101哲学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0302政治学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0305马克思主义理论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0304民族学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0307中共党史党建学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0206中国史</w:t>
            </w:r>
            <w:r>
              <w:rPr>
                <w:rFonts w:hint="eastAsia" w:ascii="宋体" w:hAnsi="宋体" w:eastAsia="宋体" w:cs="宋体"/>
                <w:sz w:val="24"/>
              </w:rPr>
              <w:t>等相关专业</w:t>
            </w:r>
          </w:p>
          <w:p w14:paraId="7FBE782D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（注：须中共党员（含预备党员））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156144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陈老师</w:t>
            </w:r>
          </w:p>
          <w:p w14:paraId="54413E8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0375-2089389</w:t>
            </w:r>
          </w:p>
          <w:p w14:paraId="660980AF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18768941676</w:t>
            </w:r>
          </w:p>
          <w:p w14:paraId="159AB522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519353964@qq.com</w:t>
            </w:r>
          </w:p>
        </w:tc>
      </w:tr>
      <w:tr w14:paraId="733F4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46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E3AFE6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体育教学部</w:t>
            </w:r>
          </w:p>
        </w:tc>
        <w:tc>
          <w:tcPr>
            <w:tcW w:w="1795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DFE7FD">
            <w:pPr>
              <w:pStyle w:val="14"/>
              <w:widowControl/>
              <w:spacing w:beforeAutospacing="0" w:afterAutospacing="0"/>
              <w:jc w:val="center"/>
              <w:rPr>
                <w:rFonts w:ascii="宋体" w:hAnsi="宋体" w:eastAsia="宋体" w:cs="微软雅黑"/>
                <w:spacing w:val="15"/>
              </w:rPr>
            </w:pPr>
            <w:r>
              <w:rPr>
                <w:rFonts w:hint="eastAsia" w:ascii="宋体" w:hAnsi="宋体" w:eastAsia="宋体" w:cs="微软雅黑"/>
                <w:spacing w:val="15"/>
              </w:rPr>
              <w:t>博士英才</w:t>
            </w:r>
          </w:p>
        </w:tc>
        <w:tc>
          <w:tcPr>
            <w:tcW w:w="805" w:type="dxa"/>
            <w:vAlign w:val="center"/>
          </w:tcPr>
          <w:p w14:paraId="2DD3C228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2FCC4BEE">
            <w:pPr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0403</w:t>
            </w:r>
            <w:r>
              <w:rPr>
                <w:rFonts w:hint="eastAsia" w:ascii="宋体" w:hAnsi="宋体" w:eastAsia="宋体" w:cs="Arial"/>
                <w:sz w:val="24"/>
              </w:rPr>
              <w:t>体育学（</w:t>
            </w:r>
            <w:r>
              <w:rPr>
                <w:rFonts w:ascii="宋体" w:hAnsi="宋体" w:eastAsia="宋体" w:cs="Arial"/>
                <w:sz w:val="24"/>
              </w:rPr>
              <w:t>体育教育</w:t>
            </w:r>
            <w:r>
              <w:rPr>
                <w:rFonts w:hint="eastAsia" w:ascii="宋体" w:hAnsi="宋体" w:eastAsia="宋体" w:cs="Arial"/>
                <w:sz w:val="24"/>
              </w:rPr>
              <w:t>训练学、</w:t>
            </w:r>
            <w:r>
              <w:rPr>
                <w:rFonts w:ascii="宋体" w:hAnsi="宋体" w:eastAsia="宋体" w:cs="Arial"/>
                <w:sz w:val="24"/>
              </w:rPr>
              <w:t>民族传统体育</w:t>
            </w:r>
            <w:r>
              <w:rPr>
                <w:rFonts w:hint="eastAsia" w:ascii="宋体" w:hAnsi="宋体" w:eastAsia="宋体" w:cs="Arial"/>
                <w:sz w:val="24"/>
              </w:rPr>
              <w:t>学）等相关专业</w:t>
            </w:r>
          </w:p>
        </w:tc>
        <w:tc>
          <w:tcPr>
            <w:tcW w:w="2661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89A34E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于老师</w:t>
            </w:r>
          </w:p>
          <w:p w14:paraId="7A4AC9D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0375-2089809</w:t>
            </w:r>
          </w:p>
          <w:p w14:paraId="222F1E05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16696967277</w:t>
            </w:r>
          </w:p>
          <w:p w14:paraId="049F6DAD">
            <w:pPr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ascii="宋体" w:hAnsi="宋体" w:eastAsia="宋体" w:cs="Arial"/>
                <w:sz w:val="24"/>
              </w:rPr>
              <w:t>272403963@qq.com</w:t>
            </w:r>
          </w:p>
        </w:tc>
      </w:tr>
    </w:tbl>
    <w:p w14:paraId="5CA38A05">
      <w:r>
        <w:rPr>
          <w:rFonts w:hint="eastAsia"/>
        </w:rPr>
        <w:t>注：需求专业方向来自《国务院学位委员会 教育部关于印发</w:t>
      </w:r>
      <w:r>
        <w:rPr>
          <w:rFonts w:hint="eastAsia"/>
          <w:lang w:eastAsia="zh-CN"/>
        </w:rPr>
        <w:t>〈</w:t>
      </w:r>
      <w:r>
        <w:rPr>
          <w:rFonts w:hint="eastAsia"/>
        </w:rPr>
        <w:t>研究生教育学科专业目录（2022年）</w:t>
      </w:r>
      <w:r>
        <w:rPr>
          <w:rFonts w:hint="eastAsia"/>
          <w:lang w:eastAsia="zh-CN"/>
        </w:rPr>
        <w:t>〉〈</w:t>
      </w:r>
      <w:r>
        <w:rPr>
          <w:rFonts w:hint="eastAsia"/>
        </w:rPr>
        <w:t>研究生教育学科专业目录管理办法</w:t>
      </w:r>
      <w:r>
        <w:rPr>
          <w:rFonts w:hint="eastAsia"/>
          <w:lang w:eastAsia="zh-CN"/>
        </w:rPr>
        <w:t>〉</w:t>
      </w:r>
      <w:r>
        <w:rPr>
          <w:rFonts w:hint="eastAsia"/>
        </w:rPr>
        <w:t>的通知》（学位〔2022〕15号）以及《国务院学位委员会第八届学科评议组、全国专业学位研究生教育指导委</w:t>
      </w:r>
      <w:r>
        <w:rPr>
          <w:rFonts w:hint="eastAsia"/>
          <w:lang w:eastAsia="zh-CN"/>
        </w:rPr>
        <w:t>员会</w:t>
      </w:r>
      <w:r>
        <w:rPr>
          <w:rFonts w:hint="eastAsia"/>
        </w:rPr>
        <w:t>编修的</w:t>
      </w:r>
      <w:r>
        <w:rPr>
          <w:rFonts w:hint="eastAsia"/>
          <w:lang w:eastAsia="zh-CN"/>
        </w:rPr>
        <w:t>〈</w:t>
      </w:r>
      <w:r>
        <w:rPr>
          <w:rFonts w:hint="eastAsia"/>
        </w:rPr>
        <w:t>研究生教育学科专业简介及其学位基本要求(试行版)</w:t>
      </w:r>
      <w:r>
        <w:rPr>
          <w:rFonts w:hint="eastAsia"/>
          <w:lang w:eastAsia="zh-CN"/>
        </w:rPr>
        <w:t>〉》</w:t>
      </w:r>
      <w:r>
        <w:rPr>
          <w:rFonts w:hint="eastAsia"/>
        </w:rPr>
        <w:t>（中国学位与研究生教育学会官网）。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5"/>
    <w:rsid w:val="000479A0"/>
    <w:rsid w:val="0005551E"/>
    <w:rsid w:val="00066E28"/>
    <w:rsid w:val="000764DB"/>
    <w:rsid w:val="000A2E2C"/>
    <w:rsid w:val="000B7076"/>
    <w:rsid w:val="00161F8F"/>
    <w:rsid w:val="001911CC"/>
    <w:rsid w:val="00233A09"/>
    <w:rsid w:val="002A7032"/>
    <w:rsid w:val="002B0916"/>
    <w:rsid w:val="0034270E"/>
    <w:rsid w:val="00372F15"/>
    <w:rsid w:val="0041780D"/>
    <w:rsid w:val="004428AE"/>
    <w:rsid w:val="00485A4E"/>
    <w:rsid w:val="004D334F"/>
    <w:rsid w:val="005039CE"/>
    <w:rsid w:val="0058772F"/>
    <w:rsid w:val="005A0725"/>
    <w:rsid w:val="005C6569"/>
    <w:rsid w:val="005F3E02"/>
    <w:rsid w:val="005F5FE1"/>
    <w:rsid w:val="00604708"/>
    <w:rsid w:val="0060779C"/>
    <w:rsid w:val="00615CB5"/>
    <w:rsid w:val="00625362"/>
    <w:rsid w:val="00686A3D"/>
    <w:rsid w:val="00696247"/>
    <w:rsid w:val="006C1F8C"/>
    <w:rsid w:val="00713DC9"/>
    <w:rsid w:val="0074783B"/>
    <w:rsid w:val="007C43ED"/>
    <w:rsid w:val="007C6CB7"/>
    <w:rsid w:val="007D75C6"/>
    <w:rsid w:val="00847123"/>
    <w:rsid w:val="00880512"/>
    <w:rsid w:val="008C2234"/>
    <w:rsid w:val="008F5067"/>
    <w:rsid w:val="00925CBB"/>
    <w:rsid w:val="009353F8"/>
    <w:rsid w:val="0094408B"/>
    <w:rsid w:val="00995A48"/>
    <w:rsid w:val="009C4E0C"/>
    <w:rsid w:val="00A12A2E"/>
    <w:rsid w:val="00A450EC"/>
    <w:rsid w:val="00AE683F"/>
    <w:rsid w:val="00B45271"/>
    <w:rsid w:val="00B61429"/>
    <w:rsid w:val="00B75FAF"/>
    <w:rsid w:val="00BD0024"/>
    <w:rsid w:val="00C13AF9"/>
    <w:rsid w:val="00C33375"/>
    <w:rsid w:val="00C85C04"/>
    <w:rsid w:val="00CB19FE"/>
    <w:rsid w:val="00CD4311"/>
    <w:rsid w:val="00D572D8"/>
    <w:rsid w:val="00DB1899"/>
    <w:rsid w:val="00DB401A"/>
    <w:rsid w:val="00ED6FC4"/>
    <w:rsid w:val="00EE1ABE"/>
    <w:rsid w:val="00F05473"/>
    <w:rsid w:val="00F57CD7"/>
    <w:rsid w:val="00FC7690"/>
    <w:rsid w:val="01260FD7"/>
    <w:rsid w:val="013D54C7"/>
    <w:rsid w:val="05204054"/>
    <w:rsid w:val="07524795"/>
    <w:rsid w:val="0E0319EF"/>
    <w:rsid w:val="0FB16C6C"/>
    <w:rsid w:val="1B264F23"/>
    <w:rsid w:val="1D97232D"/>
    <w:rsid w:val="25E14374"/>
    <w:rsid w:val="2746152F"/>
    <w:rsid w:val="276F4F06"/>
    <w:rsid w:val="3CAD59EE"/>
    <w:rsid w:val="42A87EB0"/>
    <w:rsid w:val="4EC41DCA"/>
    <w:rsid w:val="54ED296F"/>
    <w:rsid w:val="794F665E"/>
    <w:rsid w:val="7B5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3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明显引用 字符"/>
    <w:basedOn w:val="17"/>
    <w:link w:val="23"/>
    <w:qFormat/>
    <w:uiPriority w:val="30"/>
    <w:rPr>
      <w:i/>
      <w:iCs/>
      <w:color w:val="104862" w:themeColor="accent1" w:themeShade="BF"/>
    </w:rPr>
  </w:style>
  <w:style w:type="paragraph" w:styleId="23">
    <w:name w:val="Intense Quote"/>
    <w:basedOn w:val="1"/>
    <w:next w:val="1"/>
    <w:link w:val="2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24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6">
    <w:name w:val="引用 字符"/>
    <w:basedOn w:val="17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7">
    <w:name w:val="Quote"/>
    <w:basedOn w:val="1"/>
    <w:next w:val="1"/>
    <w:link w:val="26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1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3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5">
    <w:name w:val="明显强调1"/>
    <w:basedOn w:val="17"/>
    <w:qFormat/>
    <w:uiPriority w:val="21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2330</Words>
  <Characters>3280</Characters>
  <Lines>24</Lines>
  <Paragraphs>7</Paragraphs>
  <TotalTime>6</TotalTime>
  <ScaleCrop>false</ScaleCrop>
  <LinksUpToDate>false</LinksUpToDate>
  <CharactersWithSpaces>3281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2025-03-13T09:43:00Z</dcterms:created>
  <dc:creator>Administrator</dc:creator>
  <cp:lastModifiedBy>刘琳</cp:lastModifiedBy>
  <dcterms:modified xsi:type="dcterms:W3CDTF">2025-05-06T11:20:06Z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134ADDD3FA1F41DEA89288FE18792B91_13</vt:lpwstr>
  </property>
</Properties>
</file>