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tbl>
      <w:tblPr>
        <w:tblStyle w:val="11"/>
        <w:tblW w:w="5881" w:type="pct"/>
        <w:tblInd w:w="-8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976"/>
        <w:gridCol w:w="1052"/>
        <w:gridCol w:w="777"/>
        <w:gridCol w:w="654"/>
        <w:gridCol w:w="736"/>
        <w:gridCol w:w="755"/>
        <w:gridCol w:w="796"/>
        <w:gridCol w:w="834"/>
        <w:gridCol w:w="891"/>
        <w:gridCol w:w="1892"/>
        <w:gridCol w:w="733"/>
        <w:gridCol w:w="40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Style w:val="20"/>
                <w:rFonts w:eastAsia="宋体"/>
                <w:b w:val="0"/>
                <w:bCs w:val="0"/>
                <w:lang w:val="en-US" w:eastAsia="zh-CN" w:bidi="ar"/>
              </w:rPr>
              <w:t>2025</w:t>
            </w:r>
            <w:r>
              <w:rPr>
                <w:rStyle w:val="21"/>
                <w:b w:val="0"/>
                <w:bCs w:val="0"/>
                <w:lang w:val="en-US" w:eastAsia="zh-CN" w:bidi="ar"/>
              </w:rPr>
              <w:t>年政和县紧缺急需学科教师专项招聘岗位简章</w:t>
            </w:r>
            <w:r>
              <w:rPr>
                <w:rStyle w:val="21"/>
                <w:rFonts w:hint="eastAsia"/>
                <w:b w:val="0"/>
                <w:bCs w:val="0"/>
                <w:lang w:val="en-US" w:eastAsia="zh-CN" w:bidi="ar"/>
              </w:rPr>
              <w:t>（二）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2"/>
                <w:lang w:val="en-US" w:eastAsia="zh-CN" w:bidi="ar"/>
              </w:rPr>
              <w:t>招聘单位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2"/>
                <w:lang w:val="en-US" w:eastAsia="zh-CN" w:bidi="ar"/>
              </w:rPr>
              <w:t>经费形式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2"/>
                <w:lang w:val="en-US" w:eastAsia="zh-CN" w:bidi="ar"/>
              </w:rPr>
              <w:t>招聘岗位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2"/>
                <w:lang w:val="en-US" w:eastAsia="zh-CN" w:bidi="ar"/>
              </w:rPr>
              <w:t>数量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Style w:val="22"/>
                <w:lang w:val="en-US" w:eastAsia="zh-CN" w:bidi="ar"/>
              </w:rPr>
              <w:t>最高</w:t>
            </w:r>
            <w:r>
              <w:rPr>
                <w:rStyle w:val="22"/>
                <w:rFonts w:hint="eastAsia"/>
                <w:lang w:val="en-US" w:eastAsia="zh-CN" w:bidi="ar"/>
              </w:rPr>
              <w:t>年龄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2"/>
                <w:lang w:val="en-US" w:eastAsia="zh-CN" w:bidi="ar"/>
              </w:rPr>
              <w:t>性别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2"/>
                <w:lang w:val="en-US" w:eastAsia="zh-CN" w:bidi="ar"/>
              </w:rPr>
              <w:t>户籍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2"/>
                <w:lang w:val="en-US" w:eastAsia="zh-CN" w:bidi="ar"/>
              </w:rPr>
              <w:t>学位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2"/>
                <w:lang w:val="en-US" w:eastAsia="zh-CN" w:bidi="ar"/>
              </w:rPr>
              <w:t>专业要求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形式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政和县第一中学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3"/>
                <w:lang w:val="en-US" w:eastAsia="zh-CN" w:bidi="ar"/>
              </w:rPr>
              <w:t>不限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3"/>
                <w:lang w:val="en-US" w:eastAsia="zh-CN" w:bidi="ar"/>
              </w:rPr>
              <w:t>不限</w:t>
            </w:r>
          </w:p>
        </w:tc>
        <w:tc>
          <w:tcPr>
            <w:tcW w:w="2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3"/>
                <w:lang w:val="en-US" w:eastAsia="zh-CN" w:bidi="ar"/>
              </w:rPr>
              <w:t>不限</w:t>
            </w:r>
          </w:p>
        </w:tc>
        <w:tc>
          <w:tcPr>
            <w:tcW w:w="2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3"/>
                <w:lang w:val="en-US" w:eastAsia="zh-CN" w:bidi="ar"/>
              </w:rPr>
              <w:t>本科及以上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3"/>
                <w:lang w:val="en-US" w:eastAsia="zh-CN" w:bidi="ar"/>
              </w:rPr>
              <w:t>学士及以上</w:t>
            </w:r>
          </w:p>
        </w:tc>
        <w:tc>
          <w:tcPr>
            <w:tcW w:w="5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物理学类、物理教育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3"/>
                <w:lang w:val="en-US" w:eastAsia="zh-CN" w:bidi="ar"/>
              </w:rPr>
              <w:t>面试</w:t>
            </w:r>
          </w:p>
        </w:tc>
        <w:tc>
          <w:tcPr>
            <w:tcW w:w="12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1.持有高中及以上相应学科教师资格证。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2.具有硕士及以上学位，或高级职称，年龄在45周岁及以下；具有学士学位、中级职称或师范类专业，年龄在35周岁及以下；具有学士及以上学位的当年度应届毕业生，年龄在30周岁及以下。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3.有较高的专业技术水平。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政和县第二中学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政和县第三中学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中国语言文学类</w:t>
            </w: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政和县第三中学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高中政治教师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政治学类</w:t>
            </w: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政和县第二中学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历史学类</w:t>
            </w: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政和县第一中学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地理科学类、地理教育</w:t>
            </w: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政和县第三中学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33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48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474" w:right="1984" w:bottom="1474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600" w:charSpace="-3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76BA15-10C8-4684-9447-2C9ACC46A7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CD4C8EE-54A6-4468-9DA3-8C0D2A12DF1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B3FD22C-B261-48E3-9AFE-16B84030496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560" w:firstLine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4"/>
  <w:drawingGridVerticalSpacing w:val="30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wMjMxNDg1OTkwZWJkZTkxYjA3ODVkZmFiYWIwNDAifQ=="/>
  </w:docVars>
  <w:rsids>
    <w:rsidRoot w:val="001550D3"/>
    <w:rsid w:val="00061063"/>
    <w:rsid w:val="001550D3"/>
    <w:rsid w:val="0016729C"/>
    <w:rsid w:val="001C09C8"/>
    <w:rsid w:val="006A364A"/>
    <w:rsid w:val="008065B8"/>
    <w:rsid w:val="008B55C5"/>
    <w:rsid w:val="009B68C8"/>
    <w:rsid w:val="009E18A1"/>
    <w:rsid w:val="00B37CAD"/>
    <w:rsid w:val="00F01B0C"/>
    <w:rsid w:val="00FF0625"/>
    <w:rsid w:val="01454703"/>
    <w:rsid w:val="01BB36C4"/>
    <w:rsid w:val="01F008F6"/>
    <w:rsid w:val="08820180"/>
    <w:rsid w:val="08E97AAB"/>
    <w:rsid w:val="09BD6B8A"/>
    <w:rsid w:val="0B5843AD"/>
    <w:rsid w:val="11292390"/>
    <w:rsid w:val="12D6546C"/>
    <w:rsid w:val="166D6827"/>
    <w:rsid w:val="1879196A"/>
    <w:rsid w:val="1B3E5305"/>
    <w:rsid w:val="1C570319"/>
    <w:rsid w:val="1FA70091"/>
    <w:rsid w:val="250366D4"/>
    <w:rsid w:val="256E27E5"/>
    <w:rsid w:val="258361AC"/>
    <w:rsid w:val="25A405F1"/>
    <w:rsid w:val="26FA2333"/>
    <w:rsid w:val="28ED0D31"/>
    <w:rsid w:val="2AAB15A2"/>
    <w:rsid w:val="2BA131C5"/>
    <w:rsid w:val="2BAA2216"/>
    <w:rsid w:val="2D1D79A2"/>
    <w:rsid w:val="2F7470EF"/>
    <w:rsid w:val="316D7422"/>
    <w:rsid w:val="3813325E"/>
    <w:rsid w:val="39E12952"/>
    <w:rsid w:val="3A63220B"/>
    <w:rsid w:val="3B0B34D5"/>
    <w:rsid w:val="3CD75BFA"/>
    <w:rsid w:val="3D895D82"/>
    <w:rsid w:val="3E6E0550"/>
    <w:rsid w:val="3EAE7902"/>
    <w:rsid w:val="41EE3A38"/>
    <w:rsid w:val="437F42EB"/>
    <w:rsid w:val="4604196F"/>
    <w:rsid w:val="46C53FAB"/>
    <w:rsid w:val="477D0D3A"/>
    <w:rsid w:val="48074942"/>
    <w:rsid w:val="483C3225"/>
    <w:rsid w:val="49071540"/>
    <w:rsid w:val="4B403E05"/>
    <w:rsid w:val="4FBB1F34"/>
    <w:rsid w:val="50FC097F"/>
    <w:rsid w:val="55514205"/>
    <w:rsid w:val="56702F48"/>
    <w:rsid w:val="57DC78D1"/>
    <w:rsid w:val="58FF4189"/>
    <w:rsid w:val="5A35597D"/>
    <w:rsid w:val="5A390896"/>
    <w:rsid w:val="5B4D78BC"/>
    <w:rsid w:val="5D4C079D"/>
    <w:rsid w:val="5DAA4596"/>
    <w:rsid w:val="5E1270B7"/>
    <w:rsid w:val="5F1D0A18"/>
    <w:rsid w:val="646A774E"/>
    <w:rsid w:val="65DE119D"/>
    <w:rsid w:val="66861DBE"/>
    <w:rsid w:val="675F1541"/>
    <w:rsid w:val="67B551E1"/>
    <w:rsid w:val="68145907"/>
    <w:rsid w:val="693C1432"/>
    <w:rsid w:val="6A9A4BF2"/>
    <w:rsid w:val="6A9C4F5C"/>
    <w:rsid w:val="6C71151F"/>
    <w:rsid w:val="6C9F78C6"/>
    <w:rsid w:val="6EF31596"/>
    <w:rsid w:val="6F635994"/>
    <w:rsid w:val="6F7615ED"/>
    <w:rsid w:val="72AE4381"/>
    <w:rsid w:val="73380993"/>
    <w:rsid w:val="76025EE5"/>
    <w:rsid w:val="76991EA7"/>
    <w:rsid w:val="772A3217"/>
    <w:rsid w:val="77C47AB5"/>
    <w:rsid w:val="7949496C"/>
    <w:rsid w:val="7A385094"/>
    <w:rsid w:val="7F8C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right="160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  <w:lang w:val="zh-CN" w:bidi="zh-CN"/>
    </w:rPr>
  </w:style>
  <w:style w:type="paragraph" w:styleId="3">
    <w:name w:val="heading 5"/>
    <w:basedOn w:val="1"/>
    <w:next w:val="1"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cs="宋体"/>
      <w:b/>
      <w:bCs/>
      <w:kern w:val="0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"/>
    <w:qFormat/>
    <w:uiPriority w:val="0"/>
    <w:pPr>
      <w:spacing w:after="120"/>
    </w:pPr>
  </w:style>
  <w:style w:type="paragraph" w:styleId="5">
    <w:name w:val="Plain Text"/>
    <w:basedOn w:val="1"/>
    <w:link w:val="16"/>
    <w:qFormat/>
    <w:uiPriority w:val="0"/>
    <w:rPr>
      <w:rFonts w:ascii="宋体" w:hAnsi="Courier New"/>
      <w:szCs w:val="20"/>
    </w:rPr>
  </w:style>
  <w:style w:type="paragraph" w:styleId="6">
    <w:name w:val="Date"/>
    <w:basedOn w:val="1"/>
    <w:next w:val="1"/>
    <w:link w:val="17"/>
    <w:qFormat/>
    <w:uiPriority w:val="0"/>
    <w:pPr>
      <w:ind w:left="100" w:leftChars="2500"/>
    </w:pPr>
  </w:style>
  <w:style w:type="paragraph" w:styleId="7">
    <w:name w:val="Body Text Indent 2"/>
    <w:basedOn w:val="1"/>
    <w:qFormat/>
    <w:uiPriority w:val="0"/>
    <w:pPr>
      <w:spacing w:line="520" w:lineRule="exact"/>
      <w:ind w:firstLine="524" w:firstLineChars="198"/>
    </w:pPr>
    <w:rPr>
      <w:rFonts w:ascii="仿宋_GB2312" w:hAnsi="宋体" w:eastAsia="仿宋_GB2312"/>
      <w:w w:val="95"/>
      <w:sz w:val="28"/>
      <w:szCs w:val="2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qFormat/>
    <w:uiPriority w:val="22"/>
    <w:rPr>
      <w:b/>
    </w:rPr>
  </w:style>
  <w:style w:type="character" w:styleId="14">
    <w:name w:val="page number"/>
    <w:qFormat/>
    <w:uiPriority w:val="0"/>
    <w:rPr>
      <w:rFonts w:ascii="Times New Roman" w:hAnsi="Times New Roman"/>
      <w:sz w:val="28"/>
    </w:rPr>
  </w:style>
  <w:style w:type="character" w:styleId="15">
    <w:name w:val="Hyperlink"/>
    <w:qFormat/>
    <w:uiPriority w:val="0"/>
    <w:rPr>
      <w:color w:val="000000"/>
      <w:u w:val="none"/>
    </w:rPr>
  </w:style>
  <w:style w:type="character" w:customStyle="1" w:styleId="16">
    <w:name w:val="纯文本 字符"/>
    <w:link w:val="5"/>
    <w:qFormat/>
    <w:uiPriority w:val="0"/>
    <w:rPr>
      <w:rFonts w:ascii="宋体" w:hAnsi="Courier New"/>
      <w:kern w:val="2"/>
      <w:sz w:val="21"/>
      <w:lang w:bidi="ar-SA"/>
    </w:rPr>
  </w:style>
  <w:style w:type="character" w:customStyle="1" w:styleId="17">
    <w:name w:val="日期 字符"/>
    <w:link w:val="6"/>
    <w:qFormat/>
    <w:uiPriority w:val="0"/>
    <w:rPr>
      <w:kern w:val="2"/>
      <w:sz w:val="21"/>
      <w:szCs w:val="24"/>
    </w:rPr>
  </w:style>
  <w:style w:type="character" w:customStyle="1" w:styleId="18">
    <w:name w:val="正文文本 字符"/>
    <w:basedOn w:val="12"/>
    <w:link w:val="4"/>
    <w:qFormat/>
    <w:uiPriority w:val="0"/>
    <w:rPr>
      <w:kern w:val="2"/>
      <w:sz w:val="21"/>
      <w:szCs w:val="24"/>
    </w:rPr>
  </w:style>
  <w:style w:type="character" w:customStyle="1" w:styleId="19">
    <w:name w:val="页脚 字符"/>
    <w:basedOn w:val="12"/>
    <w:link w:val="8"/>
    <w:qFormat/>
    <w:uiPriority w:val="99"/>
    <w:rPr>
      <w:kern w:val="2"/>
      <w:sz w:val="18"/>
      <w:szCs w:val="18"/>
    </w:rPr>
  </w:style>
  <w:style w:type="character" w:customStyle="1" w:styleId="20">
    <w:name w:val="font1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21">
    <w:name w:val="font61"/>
    <w:basedOn w:val="12"/>
    <w:qFormat/>
    <w:uiPriority w:val="0"/>
    <w:rPr>
      <w:rFonts w:ascii="方正小标宋简体" w:hAnsi="方正小标宋简体" w:eastAsia="方正小标宋简体" w:cs="方正小标宋简体"/>
      <w:b/>
      <w:bCs/>
      <w:color w:val="000000"/>
      <w:sz w:val="36"/>
      <w:szCs w:val="36"/>
      <w:u w:val="none"/>
    </w:rPr>
  </w:style>
  <w:style w:type="character" w:customStyle="1" w:styleId="22">
    <w:name w:val="font21"/>
    <w:basedOn w:val="12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23">
    <w:name w:val="font3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2796</Words>
  <Characters>3016</Characters>
  <Lines>53</Lines>
  <Paragraphs>15</Paragraphs>
  <TotalTime>3</TotalTime>
  <ScaleCrop>false</ScaleCrop>
  <LinksUpToDate>false</LinksUpToDate>
  <CharactersWithSpaces>3209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2024-05-07T09:12:00Z</dcterms:created>
  <dc:creator>User</dc:creator>
  <cp:lastModifiedBy>冬青木</cp:lastModifiedBy>
  <cp:lastPrinted>2024-12-18T07:20:00Z</cp:lastPrinted>
  <dcterms:modified xsi:type="dcterms:W3CDTF">2025-05-08T09:04:35Z</dcterms:modified>
  <dc:title>南平市延平区教育局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ADCCD5F57DA14904B97330229AF71AB6_13</vt:lpwstr>
  </property>
</Properties>
</file>