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4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BB86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A6F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0D4AC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B1FD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日，毕业学校及专业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4D5D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本人对此次报考广东省肇庆市高要区2025年公开招聘</w:t>
      </w:r>
    </w:p>
    <w:p w14:paraId="2EAD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教师考试，作出以下承诺：</w:t>
      </w:r>
      <w:bookmarkStart w:id="0" w:name="_GoBack"/>
      <w:bookmarkEnd w:id="0"/>
    </w:p>
    <w:p w14:paraId="284D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本人属于国家统一招生的2023/2024届普通高校毕业生（非在职）未落实工作单位的人员。     </w:t>
      </w:r>
    </w:p>
    <w:p w14:paraId="3D6C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278C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04A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133C4603"/>
    <w:rsid w:val="18F17B5A"/>
    <w:rsid w:val="27281A23"/>
    <w:rsid w:val="275E34B5"/>
    <w:rsid w:val="28146B0C"/>
    <w:rsid w:val="28A9509D"/>
    <w:rsid w:val="2E642D4F"/>
    <w:rsid w:val="2EF51095"/>
    <w:rsid w:val="40903BC4"/>
    <w:rsid w:val="4098254F"/>
    <w:rsid w:val="4F1C4C50"/>
    <w:rsid w:val="59D06634"/>
    <w:rsid w:val="5E160A5D"/>
    <w:rsid w:val="6AB94C53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306</Words>
  <Characters>318</Characters>
  <Lines>0</Lines>
  <Paragraphs>0</Paragraphs>
  <TotalTime>2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静静</cp:lastModifiedBy>
  <cp:lastPrinted>2024-03-05T09:32:00Z</cp:lastPrinted>
  <dcterms:modified xsi:type="dcterms:W3CDTF">2025-03-07T07:10:26Z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FE7A8B8E8DAA4905A53D6D2A74BF9AB8_13</vt:lpwstr>
  </property>
  <property fmtid="{D5CDD505-2E9C-101B-9397-08002B2CF9AE}" pid="4" name="KSOTemplateDocerSaveRecord">
    <vt:lpwstr>eyJoZGlkIjoiNTAyNTA2MDNlMjkyMzdiMTc4MTk4Y2IyY2NlZjVhZjIiLCJ1c2VySWQiOiI0MzQyOTY3MjUifQ==</vt:lpwstr>
  </property>
</Properties>
</file>