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84EE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6235D865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-11"/>
          <w:kern w:val="36"/>
          <w:sz w:val="44"/>
          <w:szCs w:val="44"/>
          <w:lang w:val="en-US" w:eastAsia="zh-CN"/>
        </w:rPr>
        <w:t>报考人员与本校教职工社会关系采集表</w:t>
      </w:r>
    </w:p>
    <w:p w14:paraId="0EAB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，本次报考江西青年职业学院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编外聘用制人员</w:t>
      </w:r>
      <w:r>
        <w:rPr>
          <w:rFonts w:hint="eastAsia" w:ascii="仿宋" w:hAnsi="仿宋" w:eastAsia="仿宋" w:cs="仿宋"/>
          <w:sz w:val="28"/>
          <w:szCs w:val="28"/>
        </w:rPr>
        <w:t>招聘考试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岗位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岗位序号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。本人与学校教职工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请如实勾选）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5B1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□  1.本人与学校教职工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社会关系。</w:t>
      </w:r>
    </w:p>
    <w:p w14:paraId="026E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□  2.本人和学校教职工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社会关系。如有，请如实说明，如有隐瞒，后果自行承担。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850"/>
        <w:gridCol w:w="1567"/>
        <w:gridCol w:w="1685"/>
        <w:gridCol w:w="1475"/>
        <w:gridCol w:w="1939"/>
        <w:gridCol w:w="1911"/>
      </w:tblGrid>
      <w:tr w14:paraId="022C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34" w:type="dxa"/>
            <w:vMerge w:val="restart"/>
            <w:vAlign w:val="center"/>
          </w:tcPr>
          <w:p w14:paraId="1678F472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850" w:type="dxa"/>
            <w:vMerge w:val="restart"/>
            <w:vAlign w:val="center"/>
          </w:tcPr>
          <w:p w14:paraId="09E19D6E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报考岗位（岗位序号）</w:t>
            </w:r>
          </w:p>
        </w:tc>
        <w:tc>
          <w:tcPr>
            <w:tcW w:w="6666" w:type="dxa"/>
            <w:gridSpan w:val="4"/>
            <w:vAlign w:val="center"/>
          </w:tcPr>
          <w:p w14:paraId="0924310F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与本校教职工社会关系情况</w:t>
            </w:r>
          </w:p>
        </w:tc>
        <w:tc>
          <w:tcPr>
            <w:tcW w:w="1911" w:type="dxa"/>
            <w:vMerge w:val="restart"/>
            <w:vAlign w:val="center"/>
          </w:tcPr>
          <w:p w14:paraId="0963985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8A1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4" w:type="dxa"/>
            <w:vMerge w:val="continue"/>
            <w:vAlign w:val="center"/>
          </w:tcPr>
          <w:p w14:paraId="4D477B4A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2850" w:type="dxa"/>
            <w:vMerge w:val="continue"/>
            <w:vAlign w:val="center"/>
          </w:tcPr>
          <w:p w14:paraId="05A4F1C8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3746651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85" w:type="dxa"/>
            <w:vAlign w:val="center"/>
          </w:tcPr>
          <w:p w14:paraId="360E4F00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475" w:type="dxa"/>
            <w:vAlign w:val="center"/>
          </w:tcPr>
          <w:p w14:paraId="698D3A4E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人员身份</w:t>
            </w:r>
          </w:p>
        </w:tc>
        <w:tc>
          <w:tcPr>
            <w:tcW w:w="1939" w:type="dxa"/>
            <w:vAlign w:val="center"/>
          </w:tcPr>
          <w:p w14:paraId="7C87D7FE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  <w:t>考生与该教职工何种关系</w:t>
            </w:r>
          </w:p>
        </w:tc>
        <w:tc>
          <w:tcPr>
            <w:tcW w:w="1911" w:type="dxa"/>
            <w:vMerge w:val="continue"/>
            <w:vAlign w:val="center"/>
          </w:tcPr>
          <w:p w14:paraId="6357252F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</w:tr>
      <w:tr w14:paraId="4A69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Align w:val="center"/>
          </w:tcPr>
          <w:p w14:paraId="1566DF0A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 w14:paraId="72C4906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1136D221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1154894C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39AD269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2444A2DA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5FFB47F2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</w:tr>
      <w:tr w14:paraId="4263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4" w:type="dxa"/>
            <w:vAlign w:val="center"/>
          </w:tcPr>
          <w:p w14:paraId="0F326CA7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 w14:paraId="7CEF4592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5E588A7F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1048FC75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790C841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552DF036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vAlign w:val="center"/>
          </w:tcPr>
          <w:p w14:paraId="7A5F09DC">
            <w:pPr>
              <w:jc w:val="center"/>
              <w:rPr>
                <w:rFonts w:hint="eastAsia" w:ascii="黑体" w:hAnsi="黑体" w:eastAsia="黑体" w:cs="黑体"/>
                <w:sz w:val="24"/>
                <w:szCs w:val="21"/>
                <w:u w:val="single"/>
                <w:vertAlign w:val="baseline"/>
              </w:rPr>
            </w:pPr>
          </w:p>
        </w:tc>
      </w:tr>
    </w:tbl>
    <w:p w14:paraId="7E980B2C">
      <w:pPr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1597A2B7"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>注：1.“本校教职工”指学校目前所有编内人员以及与学校签订劳动（聘用）合同且由学校缴纳社保的编外人员；</w:t>
      </w:r>
    </w:p>
    <w:p w14:paraId="45D06BC8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 xml:space="preserve">    2.“报考人与该教职工属何种关系”请填写：夫妻关系、直系血亲关系（包括祖父母、外祖父母、父母、子女、孙子女、外孙子女）、三代以内旁系血亲关系（叔伯姑舅姨、兄弟姐妹、堂兄弟姐妹、表兄弟姐妹、侄子女、甥子女）、近姻亲关系（配偶的父母、配偶的兄弟姐妹及其配偶、子女的配偶及子女配偶的父母、三代以内旁系血亲的配偶）、其他亲属关系（养父母子女、形成抚养关系的继父母子女及由此形成的直系血亲、三代以内旁系血亲和近姻亲关系）。</w:t>
      </w:r>
    </w:p>
    <w:p w14:paraId="0A8C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说明人（签字）：                          </w:t>
      </w:r>
    </w:p>
    <w:p w14:paraId="72A19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日  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FCC620-CE2F-4BBE-A294-A0DBA2BA65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E36A18-58D4-40A6-831E-C3C6C89B42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13AB233-3F60-400A-BF0E-6771094C7C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FEC5A2-B75B-4A6F-81F1-1FC1C9DCA2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2498"/>
    <w:rsid w:val="18F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2025-05-26T07:07:00Z</dcterms:created>
  <dc:creator>l_sherlock</dc:creator>
  <cp:lastModifiedBy>l_sherlock</cp:lastModifiedBy>
  <dcterms:modified xsi:type="dcterms:W3CDTF">2025-05-26T07:08:22Z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B2285ADB21704F46949EB681A12BA85A_11</vt:lpwstr>
  </property>
  <property fmtid="{D5CDD505-2E9C-101B-9397-08002B2CF9AE}" pid="4" name="KSOTemplateDocerSaveRecord">
    <vt:lpwstr>eyJoZGlkIjoiOGM2YWYyYzBiZThmYjQyMTkxNmM3ZDk5YzIxODAzNjkiLCJ1c2VySWQiOiIxOTA0MDI1NzgifQ==</vt:lpwstr>
  </property>
</Properties>
</file>