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19B3">
      <w:pPr>
        <w:pStyle w:val="3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 w14:paraId="7A80A5EF">
      <w:pPr>
        <w:widowControl/>
        <w:snapToGrid w:val="0"/>
        <w:spacing w:line="560" w:lineRule="exact"/>
        <w:jc w:val="left"/>
        <w:rPr>
          <w:rFonts w:ascii="仿宋" w:hAnsi="仿宋" w:eastAsia="仿宋" w:cs="Times New Roman"/>
          <w:sz w:val="32"/>
          <w:szCs w:val="32"/>
        </w:rPr>
      </w:pPr>
    </w:p>
    <w:p w14:paraId="74618071">
      <w:pPr>
        <w:widowControl/>
        <w:snapToGrid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海口市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第四中学</w:t>
      </w:r>
    </w:p>
    <w:p w14:paraId="1D6F4F78"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年应届毕业生公开招聘教师资格审查</w:t>
      </w:r>
    </w:p>
    <w:p w14:paraId="10BD56F0"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材料清单</w:t>
      </w:r>
    </w:p>
    <w:p w14:paraId="2128D0EC"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EE17CF0">
      <w:pPr>
        <w:widowControl/>
        <w:snapToGrid w:val="0"/>
        <w:spacing w:line="56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3445FD00"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0AAE600D"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3157F938"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7835159E">
      <w:pPr>
        <w:widowControl/>
        <w:snapToGrid w:val="0"/>
        <w:spacing w:line="56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）；                                                                                                                                                           </w:t>
      </w:r>
    </w:p>
    <w:p w14:paraId="3B9AB938">
      <w:pPr>
        <w:widowControl/>
        <w:snapToGrid w:val="0"/>
        <w:spacing w:line="56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5.学历学位证（验原件，收复印件）；                                                                                       </w:t>
      </w:r>
    </w:p>
    <w:p w14:paraId="28734CB5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6.教师资格证（验原件，收复印件）；</w:t>
      </w:r>
    </w:p>
    <w:p w14:paraId="7A773D1E"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学历学位证及教师资格证如报名时暂无法提供，须就本人教师资质提供承诺书，承诺202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年7月10日前取得对应学科的相应层次教师资格证，否则取消聘用资格；</w:t>
      </w:r>
    </w:p>
    <w:p w14:paraId="6D28FD93">
      <w:pPr>
        <w:widowControl/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7.普通话等级证书；</w:t>
      </w:r>
    </w:p>
    <w:p w14:paraId="19437597"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8.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其他材料（各类获奖证书、荣誉证书等）。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D2"/>
    <w:rsid w:val="00066399"/>
    <w:rsid w:val="000923D7"/>
    <w:rsid w:val="000F1DBE"/>
    <w:rsid w:val="00127F70"/>
    <w:rsid w:val="001B052C"/>
    <w:rsid w:val="001F7AC3"/>
    <w:rsid w:val="002E77EF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5C5C62"/>
    <w:rsid w:val="006B01F0"/>
    <w:rsid w:val="006B1FED"/>
    <w:rsid w:val="006C2DC6"/>
    <w:rsid w:val="006F745E"/>
    <w:rsid w:val="007137B9"/>
    <w:rsid w:val="00760BFB"/>
    <w:rsid w:val="007B5F03"/>
    <w:rsid w:val="00864D9B"/>
    <w:rsid w:val="008A4526"/>
    <w:rsid w:val="008D6CF1"/>
    <w:rsid w:val="009F257E"/>
    <w:rsid w:val="00A31DB6"/>
    <w:rsid w:val="00A34B8E"/>
    <w:rsid w:val="00A951D8"/>
    <w:rsid w:val="00A95C7E"/>
    <w:rsid w:val="00AB225C"/>
    <w:rsid w:val="00B159A4"/>
    <w:rsid w:val="00B75724"/>
    <w:rsid w:val="00B76014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A66A5"/>
    <w:rsid w:val="00FE3A29"/>
    <w:rsid w:val="00FF27AE"/>
    <w:rsid w:val="07193FCF"/>
    <w:rsid w:val="08C2093C"/>
    <w:rsid w:val="0C5742B7"/>
    <w:rsid w:val="10AF3DA3"/>
    <w:rsid w:val="1F4806AB"/>
    <w:rsid w:val="2F4A3B8C"/>
    <w:rsid w:val="32F066F6"/>
    <w:rsid w:val="35231EE9"/>
    <w:rsid w:val="365C6DE7"/>
    <w:rsid w:val="3677290C"/>
    <w:rsid w:val="378B3E53"/>
    <w:rsid w:val="38097E3E"/>
    <w:rsid w:val="3DDC7077"/>
    <w:rsid w:val="4622682F"/>
    <w:rsid w:val="46A85BC9"/>
    <w:rsid w:val="478E7477"/>
    <w:rsid w:val="484C78CF"/>
    <w:rsid w:val="53FF4815"/>
    <w:rsid w:val="56AE67FC"/>
    <w:rsid w:val="57932F64"/>
    <w:rsid w:val="587E401E"/>
    <w:rsid w:val="59E625E2"/>
    <w:rsid w:val="63550C58"/>
    <w:rsid w:val="64F9183E"/>
    <w:rsid w:val="6697016A"/>
    <w:rsid w:val="68B12FBA"/>
    <w:rsid w:val="7045247E"/>
    <w:rsid w:val="74DE26FF"/>
    <w:rsid w:val="7AE4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376</Words>
  <Characters>393</Characters>
  <Lines>7</Lines>
  <Paragraphs>2</Paragraphs>
  <TotalTime>1</TotalTime>
  <ScaleCrop>false</ScaleCrop>
  <LinksUpToDate>false</LinksUpToDate>
  <CharactersWithSpaces>990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2023-03-15T07:38:00Z</dcterms:created>
  <dc:creator>admin</dc:creator>
  <cp:lastModifiedBy>风之子吴</cp:lastModifiedBy>
  <cp:lastPrinted>2021-10-11T01:09:00Z</cp:lastPrinted>
  <dcterms:modified xsi:type="dcterms:W3CDTF">2025-06-04T01:20:34Z</dcterms:modified>
  <dc:title>附件3: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95F9FC6F01254814960D86C29B40AE7C</vt:lpwstr>
  </property>
  <property fmtid="{D5CDD505-2E9C-101B-9397-08002B2CF9AE}" pid="4" name="KSOTemplateDocerSaveRecord">
    <vt:lpwstr>eyJoZGlkIjoiYjhjNjdkNmI1Nzk2ZjdlYTcyYzE5ZWI5NTZkZGQ5OWUiLCJ1c2VySWQiOiI0NDY3ODkzNjAifQ==</vt:lpwstr>
  </property>
</Properties>
</file>