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BFC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 w14:paraId="5B437D45">
      <w:pPr>
        <w:jc w:val="left"/>
        <w:rPr>
          <w:rFonts w:hint="eastAsia"/>
          <w:lang w:val="en-US" w:eastAsia="zh-CN"/>
        </w:rPr>
      </w:pPr>
    </w:p>
    <w:p w14:paraId="72B6222F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（用钉钉扫码填写报名表）</w:t>
      </w:r>
    </w:p>
    <w:p w14:paraId="48B4D793">
      <w:pPr>
        <w:jc w:val="left"/>
        <w:rPr>
          <w:rFonts w:hint="default"/>
          <w:lang w:val="en-US" w:eastAsia="zh-CN"/>
        </w:rPr>
      </w:pPr>
    </w:p>
    <w:p w14:paraId="48E0EAC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445125"/>
            <wp:effectExtent l="0" t="0" r="5715" b="3175"/>
            <wp:docPr id="1" name="图片 1" descr="4dccb335332c49b28aa20bb8bb676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ccb335332c49b28aa20bb8bb676f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3235694B"/>
    <w:rsid w:val="33297E3B"/>
    <w:rsid w:val="35FA1933"/>
    <w:rsid w:val="378A09AA"/>
    <w:rsid w:val="395A5E3F"/>
    <w:rsid w:val="4A9378BE"/>
    <w:rsid w:val="4DBC2348"/>
    <w:rsid w:val="51C36915"/>
    <w:rsid w:val="73EE3C24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2025-06-26T03:23:37Z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eyJoZGlkIjoiNzE0MTY3MjMwYjQzOTNjMjAwZDE5ZDkzM2I0MjczODQifQ==</vt:lpwstr>
  </property>
</Properties>
</file>