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1412"/>
        <w:gridCol w:w="1298"/>
        <w:gridCol w:w="1307"/>
        <w:gridCol w:w="1510"/>
        <w:gridCol w:w="1692"/>
        <w:gridCol w:w="719"/>
        <w:gridCol w:w="1971"/>
        <w:gridCol w:w="1269"/>
        <w:gridCol w:w="1658"/>
        <w:gridCol w:w="1789"/>
        <w:gridCol w:w="2677"/>
        <w:gridCol w:w="3845"/>
      </w:tblGrid>
      <w:tr w:rsidR="00AD7412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7412" w:rsidRDefault="00FC07DE">
            <w:pPr>
              <w:widowControl/>
              <w:spacing w:line="460" w:lineRule="exact"/>
              <w:rPr>
                <w:rFonts w:ascii="仿宋" w:eastAsia="仿宋" w:hAnsi="仿宋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附件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1</w:t>
            </w:r>
          </w:p>
          <w:p w:rsidR="00AD7412" w:rsidRDefault="00FC07DE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  <w:lang w:val="zh-CN"/>
              </w:rPr>
              <w:t>内蒙古师范大学附属中学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  <w:lang w:val="zh-CN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  <w:lang w:val="zh-CN"/>
              </w:rPr>
              <w:t>年公开招聘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</w:rPr>
              <w:t>急需紧缺教师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  <w:lang w:val="zh-CN"/>
              </w:rPr>
              <w:t>岗位表</w:t>
            </w:r>
            <w:bookmarkStart w:id="0" w:name="_GoBack"/>
            <w:bookmarkEnd w:id="0"/>
          </w:p>
        </w:tc>
      </w:tr>
      <w:tr w:rsidR="00AD7412">
        <w:trPr>
          <w:trHeight w:val="663"/>
          <w:jc w:val="center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岗位招聘条件</w:t>
            </w: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D7412">
        <w:trPr>
          <w:trHeight w:val="562"/>
          <w:jc w:val="center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D7412">
        <w:trPr>
          <w:trHeight w:val="713"/>
          <w:jc w:val="center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D7412">
        <w:trPr>
          <w:trHeight w:val="1181"/>
          <w:jc w:val="center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内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蒙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古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师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范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大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内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蒙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古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师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范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大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附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属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中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公益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二类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专业技术</w:t>
            </w:r>
          </w:p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语文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汉语言文学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汉语言文学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</w:t>
            </w: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甲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等及以上</w:t>
            </w:r>
          </w:p>
        </w:tc>
      </w:tr>
      <w:tr w:rsidR="00AD7412">
        <w:trPr>
          <w:trHeight w:val="1094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初中数学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数学类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数学类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1030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初中英语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英语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英语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 w:rsidP="00986FFA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普通话水平达到二级乙等及以上，</w:t>
            </w:r>
          </w:p>
        </w:tc>
      </w:tr>
      <w:tr w:rsidR="00AD7412">
        <w:trPr>
          <w:trHeight w:val="1115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初中物理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物理学类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物理学类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1059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初中化学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化学类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化学类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1190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初中生物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生物学类业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生物学类业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1190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初中政治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思想政治教育相关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思想政治教育相关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964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初中历史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历史学类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历史学类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  <w:tr w:rsidR="00AD7412">
        <w:trPr>
          <w:trHeight w:val="1050"/>
          <w:jc w:val="center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2" w:rsidRDefault="00AD741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初中地理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普通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高等学校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以上</w:t>
            </w:r>
          </w:p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取得报名学历相应学位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地理科学类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地理科学类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AD7412">
            <w:pPr>
              <w:widowControl/>
              <w:spacing w:line="300" w:lineRule="exact"/>
              <w:ind w:firstLineChars="200"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2" w:rsidRDefault="00FC07D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普通话水平达到二级乙等及以上</w:t>
            </w:r>
          </w:p>
        </w:tc>
      </w:tr>
    </w:tbl>
    <w:p w:rsidR="00AD7412" w:rsidRDefault="00AD7412">
      <w:pPr>
        <w:rPr>
          <w:rFonts w:asciiTheme="minorEastAsia" w:eastAsiaTheme="minorEastAsia" w:hAnsiTheme="minorEastAsia" w:cstheme="minorEastAsia"/>
        </w:rPr>
      </w:pPr>
    </w:p>
    <w:sectPr w:rsidR="00AD7412" w:rsidSect="00AD7412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DE" w:rsidRDefault="00FC07DE" w:rsidP="00986FFA">
      <w:r>
        <w:separator/>
      </w:r>
    </w:p>
  </w:endnote>
  <w:endnote w:type="continuationSeparator" w:id="1">
    <w:p w:rsidR="00FC07DE" w:rsidRDefault="00FC07DE" w:rsidP="0098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DE" w:rsidRDefault="00FC07DE" w:rsidP="00986FFA">
      <w:r>
        <w:separator/>
      </w:r>
    </w:p>
  </w:footnote>
  <w:footnote w:type="continuationSeparator" w:id="1">
    <w:p w:rsidR="00FC07DE" w:rsidRDefault="00FC07DE" w:rsidP="00986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117C7F"/>
    <w:rsid w:val="00986FFA"/>
    <w:rsid w:val="00AD7412"/>
    <w:rsid w:val="00FC07DE"/>
    <w:rsid w:val="0D6E7DCE"/>
    <w:rsid w:val="11735946"/>
    <w:rsid w:val="290371BC"/>
    <w:rsid w:val="5C11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412"/>
    <w:pPr>
      <w:widowControl w:val="0"/>
    </w:pPr>
    <w:rPr>
      <w:rFonts w:ascii="华文仿宋" w:eastAsia="华文仿宋" w:hAnsi="华文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D74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D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ᠪᠠᠭᠠᠲᠤᠷ</dc:creator>
  <cp:lastModifiedBy>ywh</cp:lastModifiedBy>
  <cp:revision>2</cp:revision>
  <dcterms:created xsi:type="dcterms:W3CDTF">2025-06-24T04:21:00Z</dcterms:created>
  <dcterms:modified xsi:type="dcterms:W3CDTF">2025-07-01T07:26:00Z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B6E7775313944EE5943C570F832A4C29_11</vt:lpwstr>
  </property>
  <property fmtid="{D5CDD505-2E9C-101B-9397-08002B2CF9AE}" pid="4" name="KSOTemplateDocerSaveRecord">
    <vt:lpwstr>eyJoZGlkIjoiNTg5YWExYjgwNzQwYWE1ZTI3N2FmMDFlNWUzMTdhMDQiLCJ1c2VySWQiOiIyMzY0Mzk1ODQifQ==</vt:lpwstr>
  </property>
</Properties>
</file>