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5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430"/>
        <w:gridCol w:w="669"/>
        <w:gridCol w:w="430"/>
        <w:gridCol w:w="529"/>
        <w:gridCol w:w="510"/>
        <w:gridCol w:w="2164"/>
        <w:gridCol w:w="549"/>
        <w:gridCol w:w="549"/>
        <w:gridCol w:w="559"/>
        <w:gridCol w:w="1107"/>
        <w:gridCol w:w="430"/>
        <w:gridCol w:w="590"/>
      </w:tblGrid>
      <w:tr w14:paraId="1244F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55" w:hRule="atLeast"/>
        </w:trPr>
        <w:tc>
          <w:tcPr>
            <w:tcW w:w="0" w:type="auto"/>
            <w:gridSpan w:val="12"/>
            <w:tcBorders>
              <w:top w:val="nil"/>
              <w:left w:val="nil"/>
              <w:bottom w:val="nil"/>
              <w:right w:val="nil"/>
            </w:tcBorders>
            <w:shd w:val="clear" w:color="auto" w:fill="FFFFFF"/>
            <w:tcMar>
              <w:top w:w="0" w:type="dxa"/>
              <w:left w:w="105" w:type="dxa"/>
              <w:bottom w:w="0" w:type="dxa"/>
              <w:right w:w="105" w:type="dxa"/>
            </w:tcMar>
            <w:vAlign w:val="center"/>
          </w:tcPr>
          <w:p w14:paraId="67D2082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7"/>
                <w:rFonts w:hint="default" w:ascii="Times New Roman" w:hAnsi="Times New Roman" w:eastAsia="宋体" w:cs="Times New Roman"/>
                <w:i w:val="0"/>
                <w:iCs w:val="0"/>
                <w:caps w:val="0"/>
                <w:color w:val="000000"/>
                <w:spacing w:val="0"/>
                <w:sz w:val="36"/>
                <w:szCs w:val="36"/>
                <w:bdr w:val="none" w:color="auto" w:sz="0" w:space="0"/>
              </w:rPr>
              <w:t>2025</w:t>
            </w:r>
            <w:r>
              <w:rPr>
                <w:rStyle w:val="7"/>
                <w:rFonts w:hint="eastAsia" w:ascii="宋体" w:hAnsi="宋体" w:eastAsia="宋体" w:cs="宋体"/>
                <w:i w:val="0"/>
                <w:iCs w:val="0"/>
                <w:caps w:val="0"/>
                <w:color w:val="000000"/>
                <w:spacing w:val="0"/>
                <w:sz w:val="36"/>
                <w:szCs w:val="36"/>
                <w:bdr w:val="none" w:color="auto" w:sz="0" w:space="0"/>
              </w:rPr>
              <w:t>年度芜湖市人力资源和社会保障局所属事业单位安徽芜湖技师学院公</w:t>
            </w:r>
            <w:bookmarkStart w:id="0" w:name="_GoBack"/>
            <w:bookmarkEnd w:id="0"/>
            <w:r>
              <w:rPr>
                <w:rStyle w:val="7"/>
                <w:rFonts w:hint="eastAsia" w:ascii="宋体" w:hAnsi="宋体" w:eastAsia="宋体" w:cs="宋体"/>
                <w:i w:val="0"/>
                <w:iCs w:val="0"/>
                <w:caps w:val="0"/>
                <w:color w:val="000000"/>
                <w:spacing w:val="0"/>
                <w:sz w:val="36"/>
                <w:szCs w:val="36"/>
                <w:bdr w:val="none" w:color="auto" w:sz="0" w:space="0"/>
              </w:rPr>
              <w:t>开招聘编外人员岗位计划表</w:t>
            </w:r>
          </w:p>
        </w:tc>
      </w:tr>
      <w:tr w14:paraId="1D284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B91434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序号</w:t>
            </w:r>
          </w:p>
        </w:tc>
        <w:tc>
          <w:tcPr>
            <w:tcW w:w="0" w:type="auto"/>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54AB1F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招聘单位</w:t>
            </w:r>
          </w:p>
        </w:tc>
        <w:tc>
          <w:tcPr>
            <w:tcW w:w="0" w:type="auto"/>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230025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职位</w:t>
            </w:r>
          </w:p>
        </w:tc>
        <w:tc>
          <w:tcPr>
            <w:tcW w:w="0" w:type="auto"/>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362282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岗位代码</w:t>
            </w:r>
          </w:p>
        </w:tc>
        <w:tc>
          <w:tcPr>
            <w:tcW w:w="0" w:type="auto"/>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CC033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拟聘人数</w:t>
            </w:r>
          </w:p>
        </w:tc>
        <w:tc>
          <w:tcPr>
            <w:tcW w:w="0" w:type="auto"/>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5FE715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专业</w:t>
            </w:r>
          </w:p>
        </w:tc>
        <w:tc>
          <w:tcPr>
            <w:tcW w:w="0" w:type="auto"/>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963E0E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学历</w:t>
            </w:r>
          </w:p>
        </w:tc>
        <w:tc>
          <w:tcPr>
            <w:tcW w:w="0" w:type="auto"/>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6E6ED0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学位</w:t>
            </w:r>
          </w:p>
        </w:tc>
        <w:tc>
          <w:tcPr>
            <w:tcW w:w="0" w:type="auto"/>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713353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年龄</w:t>
            </w:r>
          </w:p>
        </w:tc>
        <w:tc>
          <w:tcPr>
            <w:tcW w:w="0" w:type="auto"/>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880BDC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其他</w:t>
            </w:r>
          </w:p>
        </w:tc>
        <w:tc>
          <w:tcPr>
            <w:tcW w:w="0" w:type="auto"/>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A1261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备注</w:t>
            </w:r>
          </w:p>
        </w:tc>
        <w:tc>
          <w:tcPr>
            <w:tcW w:w="0" w:type="auto"/>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04B02F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咨询电话</w:t>
            </w:r>
          </w:p>
        </w:tc>
      </w:tr>
      <w:tr w14:paraId="4C472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6B27C1C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1</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3AF6A0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安徽芜湖技师学院</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A30ED2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教师</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315755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250708010</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73AB65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2</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9E8C6F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航空航天类、机械类；电气工程及其自动化专业、自动化专业、机器人工程专业、工业智能专业</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59FB54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本科及以上</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3AF140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学士及以上</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74B326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35周岁以下</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8F773A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录用后一年内取得中职或以上教师资格证书</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59D64D0">
            <w:pPr>
              <w:keepNext w:val="0"/>
              <w:keepLines w:val="0"/>
              <w:widowControl/>
              <w:suppressLineNumbers w:val="0"/>
              <w:jc w:val="left"/>
              <w:rPr>
                <w:rFonts w:ascii="sans-serif" w:hAnsi="sans-serif" w:eastAsia="sans-serif" w:cs="sans-serif"/>
                <w:i w:val="0"/>
                <w:iCs w:val="0"/>
                <w:caps w:val="0"/>
                <w:color w:val="000000"/>
                <w:spacing w:val="0"/>
                <w:sz w:val="24"/>
                <w:szCs w:val="24"/>
              </w:rPr>
            </w:pP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24FE94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0553-8820512</w:t>
            </w:r>
          </w:p>
        </w:tc>
      </w:tr>
      <w:tr w14:paraId="357A6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7EFDB8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2</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6C2267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安徽芜湖技师学院</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28956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教师</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A6D76D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250708011</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5AFC07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1</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958519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网络工程专业、软件工程专业、动画专业、虚拟现实技术专业</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D63604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本科及以上</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9B640E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学士及以上</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D8B748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35周岁以下</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B8FFC1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录用后一年内取得中职或以上教师资格证书</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bottom"/>
          </w:tcPr>
          <w:p w14:paraId="36BF4023">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806E21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0553-8820512</w:t>
            </w:r>
          </w:p>
        </w:tc>
      </w:tr>
      <w:tr w14:paraId="179C7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6DE444C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3</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2036F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安徽芜湖技师学院</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1F4F4F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教师</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F4F6CC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250708012</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3ADDEB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1</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3E14C7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马克思主义理论类、历史学类</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64286B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本科及以上</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218975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学士及以上</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EE7879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35周岁以下</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66489F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录用后一年内取得中职或以上教师资格证书</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bottom"/>
          </w:tcPr>
          <w:p w14:paraId="149F1136">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880D37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0553-8820512</w:t>
            </w:r>
          </w:p>
        </w:tc>
      </w:tr>
      <w:tr w14:paraId="061CF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5" w:hRule="atLeast"/>
        </w:trPr>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37AB8B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4</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570F32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安徽芜湖技师学院</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96AAED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教辅</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7604B1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250708013</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B109A1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1</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4FB389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土木工程专业、工程管理专业、城乡规划专业、工程造价专业</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C3E4E1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本科及以上</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A2C03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学士及以上</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F0637B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35周岁以下</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C8E724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两年及以上工作经验</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bottom"/>
          </w:tcPr>
          <w:p w14:paraId="440C573D">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2B4727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0553-8820512</w:t>
            </w:r>
          </w:p>
        </w:tc>
      </w:tr>
      <w:tr w14:paraId="3E460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96813A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5</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E26292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安徽芜湖技师学院</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7FEF0B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教辅</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2F0FF1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250708014</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BB5C28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2</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383341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心理学类</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7DE2C0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本科及以上</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834D40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学士及以上</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550630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35周岁以下</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611EE0A">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823A81D">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CA0084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0553-8820512</w:t>
            </w:r>
          </w:p>
        </w:tc>
      </w:tr>
      <w:tr w14:paraId="0B74B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6DDEDEA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6</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C6C963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安徽芜湖技师学院</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5301BD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教辅</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86BD2A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250708015</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47505E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1</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A90DF9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图书情报与档案管理类</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137C6D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本科及以上</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83CA61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学士及以上</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4AEA4F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35周岁以下</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5CF6A7F">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F639AC0">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7B9AB2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宋体" w:hAnsi="宋体" w:eastAsia="宋体" w:cs="宋体"/>
                <w:i w:val="0"/>
                <w:iCs w:val="0"/>
                <w:caps w:val="0"/>
                <w:color w:val="000000"/>
                <w:spacing w:val="0"/>
                <w:sz w:val="18"/>
                <w:szCs w:val="18"/>
                <w:bdr w:val="none" w:color="auto" w:sz="0" w:space="0"/>
              </w:rPr>
              <w:t>0553-8820512</w:t>
            </w:r>
          </w:p>
        </w:tc>
      </w:tr>
    </w:tbl>
    <w:p w14:paraId="70B69C3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 w:name="Microsoft YaHei UI">
    <w:panose1 w:val="020B0503020204020204"/>
    <w:charset w:val="86"/>
    <w:family w:val="auto"/>
    <w:pitch w:val="default"/>
    <w:sig w:usb0="80000287" w:usb1="28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 w:name="方正黑体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Times New Roman’">
    <w:altName w:val="Segoe Print"/>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8E3619"/>
    <w:rsid w:val="598E3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376</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2025-07-12T00:26:00Z</dcterms:created>
  <dc:creator>水无鱼</dc:creator>
  <cp:lastModifiedBy>水无鱼</cp:lastModifiedBy>
  <dcterms:modified xsi:type="dcterms:W3CDTF">2025-07-12T07:45:54Z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29BA32C9FFBE4FAA83C97366DBEA17E2_11</vt:lpwstr>
  </property>
  <property fmtid="{D5CDD505-2E9C-101B-9397-08002B2CF9AE}" pid="4" name="KSOTemplateDocerSaveRecord">
    <vt:lpwstr>eyJoZGlkIjoiOTNlMGVkZWI0OTliYTNjODIxNjJmZjA2Mjk5YTk4MGYiLCJ1c2VySWQiOiIyMzEwMTIzODgifQ==</vt:lpwstr>
  </property>
</Properties>
</file>