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1547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32"/>
          <w:szCs w:val="32"/>
        </w:rPr>
        <w:t>：</w:t>
      </w:r>
    </w:p>
    <w:p w14:paraId="398A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 w14:paraId="716A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76D1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7019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 w14:paraId="44DEA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 w14:paraId="5D6CA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auto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 w14:paraId="6729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 w14:paraId="3375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 w14:paraId="07B6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 w14:paraId="0284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p w14:paraId="4D94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 w14:paraId="79433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 w14:paraId="4B09E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p w14:paraId="59128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3.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新聘用人员须遵守服务期制度，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若不满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聘用合同约定的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服务期，须全部退还所领取的上述补贴。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0552567-287B-452B-BC24-C4CEC71F355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ECCB108-F842-4E4B-B5D8-B34214841710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60D232A-E080-4A0F-8879-0314A44C07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01EA0231"/>
    <w:rsid w:val="10223526"/>
    <w:rsid w:val="242449F6"/>
    <w:rsid w:val="31306390"/>
    <w:rsid w:val="413921A1"/>
    <w:rsid w:val="47A61F68"/>
    <w:rsid w:val="6A950681"/>
    <w:rsid w:val="6BD84CCD"/>
    <w:rsid w:val="6E636366"/>
    <w:rsid w:val="756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584</Characters>
  <Lines>4</Lines>
  <Paragraphs>1</Paragraphs>
  <TotalTime>44</TotalTime>
  <ScaleCrop>false</ScaleCrop>
  <LinksUpToDate>false</LinksUpToDate>
  <CharactersWithSpaces>584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cp:lastPrinted>2024-04-02T08:54:00Z</cp:lastPrinted>
  <dcterms:modified xsi:type="dcterms:W3CDTF">2025-07-15T06:35:50Z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7D2FFF821F2E4072BBEC9DA17A76D9D7</vt:lpwstr>
  </property>
  <property fmtid="{D5CDD505-2E9C-101B-9397-08002B2CF9AE}" pid="4" name="KSOTemplateDocerSaveRecord">
    <vt:lpwstr>eyJoZGlkIjoiNDMzMDQyNTZlZmJjMzhkMmE3YWZmYTZmZDFkODM5ZjkiLCJ1c2VySWQiOiIxMTI5MjY3Mzg4In0=</vt:lpwstr>
  </property>
</Properties>
</file>