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300" w:type="dxa"/>
        <w:tblInd w:w="2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8"/>
        <w:gridCol w:w="856"/>
        <w:gridCol w:w="1712"/>
        <w:gridCol w:w="1203"/>
        <w:gridCol w:w="1236"/>
        <w:gridCol w:w="1106"/>
        <w:gridCol w:w="2529"/>
      </w:tblGrid>
      <w:tr w14:paraId="0F9DB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9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4067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  <w:t>门源回族自治县2025年面向社会公开招聘政府购买学前教育非在编临聘教师岗位需求表</w:t>
            </w:r>
          </w:p>
        </w:tc>
      </w:tr>
      <w:tr w14:paraId="1F703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5D04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8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5A4F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2"/>
                <w:szCs w:val="22"/>
                <w:lang w:val="en-US" w:eastAsia="zh-CN" w:bidi="ar"/>
              </w:rPr>
              <w:t>招聘单位</w:t>
            </w:r>
          </w:p>
        </w:tc>
        <w:tc>
          <w:tcPr>
            <w:tcW w:w="171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A784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2"/>
                <w:szCs w:val="22"/>
                <w:lang w:val="en-US" w:eastAsia="zh-CN" w:bidi="ar"/>
              </w:rPr>
              <w:t>用人单位</w:t>
            </w:r>
          </w:p>
        </w:tc>
        <w:tc>
          <w:tcPr>
            <w:tcW w:w="12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3C84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2"/>
                <w:szCs w:val="22"/>
                <w:lang w:val="en-US" w:eastAsia="zh-CN" w:bidi="ar"/>
              </w:rPr>
              <w:t>招聘人数</w:t>
            </w:r>
          </w:p>
        </w:tc>
        <w:tc>
          <w:tcPr>
            <w:tcW w:w="12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DDFF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2"/>
                <w:szCs w:val="22"/>
                <w:lang w:val="en-US" w:eastAsia="zh-CN" w:bidi="ar"/>
              </w:rPr>
              <w:t>招聘岗位</w:t>
            </w:r>
          </w:p>
        </w:tc>
        <w:tc>
          <w:tcPr>
            <w:tcW w:w="110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6EB4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ascii="黑体" w:hAnsi="宋体" w:eastAsia="黑体" w:cs="黑体"/>
                <w:b/>
                <w:bCs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252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8D2C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24"/>
                <w:szCs w:val="24"/>
                <w:lang w:val="en-US" w:eastAsia="zh-CN" w:bidi="ar"/>
              </w:rPr>
              <w:t>资格条件</w:t>
            </w:r>
          </w:p>
        </w:tc>
      </w:tr>
      <w:tr w14:paraId="330A5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83F6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85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F085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  <w:t>门源回族自治县教育局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D426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  <w:t>大滩小学所属幼儿园（1）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18E7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784D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  <w:t>门源回族自治县2025年面向社会公开招聘政府购买学前教育非在编临聘教师</w:t>
            </w:r>
          </w:p>
        </w:tc>
        <w:tc>
          <w:tcPr>
            <w:tcW w:w="110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66FB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  <w:t>专业不限</w:t>
            </w:r>
          </w:p>
        </w:tc>
        <w:tc>
          <w:tcPr>
            <w:tcW w:w="252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EF3F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  <w:t>1.海北州户籍（落户时间为公告发布的前一天）；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  <w:t>2.年龄在40周岁及以下（1985年7月以后出生）；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  <w:t>3.国民教育大专及以上学历；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  <w:t>4.持有学前教育教师资格证；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  <w:t>5.持有普通话等级证二级乙等及以上；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  <w:t>6.应届毕业生可报名。</w:t>
            </w:r>
          </w:p>
        </w:tc>
      </w:tr>
      <w:tr w14:paraId="53958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B641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8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FAB1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76E3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  <w:t>大滩小学所属幼儿园（2）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6599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123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F88E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392F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2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3344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F9AB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E1AD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8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3495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1F57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  <w:t>东川镇寄宿制小学所属幼儿园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1E9E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123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6EC6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AA5B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2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C82E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900A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B878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8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E887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ED0D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  <w:t>麻莲乡寄宿制小学所属幼儿园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359B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123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6CA4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2B1F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2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F6A5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EB7F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E24E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8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E148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CB74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  <w:t>青石嘴镇寄宿制小学所属幼儿园（1）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F1EC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123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613D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A148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2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478B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C4FD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DE27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8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75C5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0E93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  <w:t>青石嘴镇寄宿制小学所属幼儿园（2）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2235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123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D068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37BB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2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EB1E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D2F3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BCA7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8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27EB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A157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  <w:t>青石嘴镇寄宿制小学所属幼儿园（3）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BE83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123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12D0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5B5A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2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D758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F22C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FA09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8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3F98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E5E5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  <w:t>泉口镇寄宿制小学所属幼儿园（1）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064C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123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1E12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0112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2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1CF5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D60A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AB99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8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3489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81CC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  <w:t>泉口镇寄宿制小学所属幼儿园（2）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CEB8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123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EE92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BCB2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2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C693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08CB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C1F0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8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FEEA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A75D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  <w:t>西滩乡寄宿制小学所属幼儿园</w:t>
            </w:r>
          </w:p>
        </w:tc>
        <w:tc>
          <w:tcPr>
            <w:tcW w:w="12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19F6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23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C1DC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E357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2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7958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99B7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B815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8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57BB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D1D4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  <w:t>仙米乡大庄幼儿园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FCA3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23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7F8F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D663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2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75E8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901D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F060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lang w:val="en-US" w:eastAsia="zh-CN" w:bidi="ar"/>
              </w:rPr>
              <w:t>12</w:t>
            </w:r>
          </w:p>
        </w:tc>
        <w:tc>
          <w:tcPr>
            <w:tcW w:w="8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380B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DA68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  <w:t>县寄宿制小学所属幼儿园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08B6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123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6449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71ED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2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457B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3054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0629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lang w:val="en-US" w:eastAsia="zh-CN" w:bidi="ar"/>
              </w:rPr>
              <w:t>13</w:t>
            </w:r>
          </w:p>
        </w:tc>
        <w:tc>
          <w:tcPr>
            <w:tcW w:w="8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30B3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2F59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  <w:t>阴田乡寄宿制小学所属幼儿园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B9AF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123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9C11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996F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2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5ECC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4C61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058B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lang w:val="en-US" w:eastAsia="zh-CN" w:bidi="ar"/>
              </w:rPr>
              <w:t>14</w:t>
            </w:r>
          </w:p>
        </w:tc>
        <w:tc>
          <w:tcPr>
            <w:tcW w:w="8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ED48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6339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  <w:t>珠固乡寄宿制小学所属幼儿园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B293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23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519A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4FAA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2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C78F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4B72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A309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lang w:val="en-US" w:eastAsia="zh-CN" w:bidi="ar"/>
              </w:rPr>
              <w:t>15</w:t>
            </w:r>
          </w:p>
        </w:tc>
        <w:tc>
          <w:tcPr>
            <w:tcW w:w="8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F60C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5C75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  <w:t>县城区各幼儿园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5D41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123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6F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1B07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2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F0EA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8EBA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9" w:hRule="atLeast"/>
        </w:trPr>
        <w:tc>
          <w:tcPr>
            <w:tcW w:w="3226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CA65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lang w:val="en-US" w:eastAsia="zh-CN" w:bidi="ar"/>
              </w:rPr>
              <w:t>合计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481C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05D5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309B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54CEC"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521F92C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C4211D"/>
    <w:rsid w:val="5EC4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2025-07-16T05:49:00Z</dcterms:created>
  <dc:creator>水无鱼</dc:creator>
  <cp:lastModifiedBy>水无鱼</cp:lastModifiedBy>
  <dcterms:modified xsi:type="dcterms:W3CDTF">2025-07-16T05:51:37Z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8DF597DF580E42D58EE2B0ED79438A9F_11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