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南京市金陵中学岱山分校2025年</w:t>
      </w:r>
      <w:r>
        <w:rPr>
          <w:rFonts w:hint="eastAsia" w:ascii="华文中宋" w:hAnsi="华文中宋" w:eastAsia="华文中宋" w:cs="华文中宋"/>
          <w:sz w:val="36"/>
          <w:szCs w:val="36"/>
        </w:rPr>
        <w:t>公开招聘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编外</w:t>
      </w:r>
      <w:r>
        <w:rPr>
          <w:rFonts w:hint="eastAsia" w:ascii="华文中宋" w:hAnsi="华文中宋" w:eastAsia="华文中宋" w:cs="华文中宋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D4ADEB7-6CD7-4EC2-A232-D07E6E0C96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88058B9-60F0-4AC5-B870-39CD21653B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62818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6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王虎虎</cp:lastModifiedBy>
  <dcterms:modified xsi:type="dcterms:W3CDTF">2025-07-01T08:12:08Z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eyJoZGlkIjoiYjE2MTRmZGIwODJlMmU1NjNiMGQ5ZjYwYzQ5MWE4YjgiLCJ1c2VySWQiOiIzMDI4NDM2MjgifQ==</vt:lpwstr>
  </property>
</Properties>
</file>