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firstLine="0" w:firstLineChars="0"/>
        <w:jc w:val="left"/>
        <w:outlineLvl w:val="0"/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0"/>
          <w:szCs w:val="30"/>
          <w:lang w:val="en-US" w:eastAsia="zh-CN" w:bidi="ar-SA"/>
        </w:rPr>
        <w:t>青海省事业单位公开招聘工作人员政审表</w:t>
      </w:r>
    </w:p>
    <w:tbl>
      <w:tblPr>
        <w:tblStyle w:val="3"/>
        <w:tblW w:w="9425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544"/>
        <w:gridCol w:w="422"/>
        <w:gridCol w:w="792"/>
        <w:gridCol w:w="424"/>
        <w:gridCol w:w="791"/>
        <w:gridCol w:w="988"/>
        <w:gridCol w:w="1314"/>
        <w:gridCol w:w="697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性别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照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毕业院校 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所学专业 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工作单位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户口所在地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家庭住址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家庭主要成员情况 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与本人关系 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姓　名 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2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工作单位及职务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党派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学习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工作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简历 </w:t>
            </w:r>
          </w:p>
        </w:tc>
        <w:tc>
          <w:tcPr>
            <w:tcW w:w="7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奖惩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情况 </w:t>
            </w:r>
          </w:p>
        </w:tc>
        <w:tc>
          <w:tcPr>
            <w:tcW w:w="7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</w:tbl>
    <w:tbl>
      <w:tblPr>
        <w:tblStyle w:val="3"/>
        <w:tblpPr w:leftFromText="180" w:rightFromText="180" w:vertAnchor="text" w:horzAnchor="page" w:tblpX="1575" w:tblpY="-122"/>
        <w:tblOverlap w:val="never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61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应届毕业生填写栏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考生所在学校意见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                                       </w:t>
            </w:r>
          </w:p>
          <w:p>
            <w:pPr>
              <w:widowControl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 负责人（签名）：         单位（盖章）    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有工作单位的考生填写栏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考生所在单位意见 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负责人（签名）：               单位（盖章）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无工作单位的非应届毕业生填写栏 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村居委会意见 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负责人（签名）：       　　　  单位（盖章）      年   月 　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派出所意见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负责人（签名）：       　　　　  单位（盖章）      年   月 　 日</w:t>
            </w: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both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1、填表时内容真实，字迹清晰。2、考生应按不同类别分别填写政审意见。3、政审意见由考生所在学校或单位或村（居）委员会填写，主要说明考生思想政治、工作学习及近期表现情况。“派出所意见”主要填写考生在所辖区内遵纪守法情况。</w:t>
      </w:r>
    </w:p>
    <w:p>
      <w:pPr>
        <w:pStyle w:val="2"/>
        <w:spacing w:after="0" w:line="560" w:lineRule="exact"/>
        <w:ind w:firstLine="0" w:firstLineChars="0"/>
        <w:jc w:val="left"/>
        <w:outlineLvl w:val="0"/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850" w:footer="992" w:gutter="0"/>
          <w:pgNumType w:fmt="decimal"/>
          <w:cols w:space="0" w:num="1"/>
          <w:titlePg/>
          <w:rtlGutter w:val="0"/>
          <w:docGrid w:type="linesAndChars" w:linePitch="580" w:charSpace="-102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A7D3C"/>
    <w:rsid w:val="69B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2025-07-18T01:11:00Z</dcterms:created>
  <dc:creator>lx</dc:creator>
  <cp:lastModifiedBy>lx</cp:lastModifiedBy>
  <dcterms:modified xsi:type="dcterms:W3CDTF">2025-07-18T01:11:37Z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