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6C3" w:rsidRPr="00C736C3" w:rsidRDefault="00C736C3" w:rsidP="00C736C3">
      <w:pPr>
        <w:spacing w:line="56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C736C3">
        <w:rPr>
          <w:rFonts w:ascii="Times New Roman" w:eastAsia="黑体" w:hAnsi="Times New Roman" w:cs="Times New Roman"/>
          <w:sz w:val="32"/>
          <w:szCs w:val="32"/>
        </w:rPr>
        <w:t>附件</w:t>
      </w:r>
      <w:r w:rsidRPr="00C736C3">
        <w:rPr>
          <w:rFonts w:ascii="Times New Roman" w:eastAsia="黑体" w:hAnsi="Times New Roman" w:cs="Times New Roman"/>
          <w:sz w:val="32"/>
          <w:szCs w:val="32"/>
        </w:rPr>
        <w:t>3</w:t>
      </w:r>
    </w:p>
    <w:p w:rsidR="00C736C3" w:rsidRPr="00C736C3" w:rsidRDefault="00C736C3" w:rsidP="00C736C3">
      <w:pPr>
        <w:pStyle w:val="2"/>
        <w:rPr>
          <w:rFonts w:ascii="Times New Roman" w:hAnsi="Times New Roman" w:cs="Times New Roman"/>
        </w:rPr>
      </w:pPr>
    </w:p>
    <w:p w:rsidR="00C736C3" w:rsidRDefault="00C736C3" w:rsidP="00C736C3">
      <w:pPr>
        <w:spacing w:line="560" w:lineRule="exact"/>
        <w:jc w:val="center"/>
        <w:rPr>
          <w:rFonts w:ascii="Times New Roman" w:eastAsia="方正小标宋简体" w:hAnsi="Times New Roman" w:cs="Times New Roman" w:hint="eastAsia"/>
          <w:sz w:val="44"/>
          <w:szCs w:val="44"/>
        </w:rPr>
      </w:pPr>
      <w:r w:rsidRPr="00C736C3">
        <w:rPr>
          <w:rFonts w:ascii="Times New Roman" w:eastAsia="方正小标宋简体" w:hAnsi="Times New Roman" w:cs="Times New Roman"/>
          <w:sz w:val="44"/>
          <w:szCs w:val="44"/>
        </w:rPr>
        <w:t>第十师北屯市高层次和急需紧缺人才引进</w:t>
      </w:r>
    </w:p>
    <w:p w:rsidR="00C736C3" w:rsidRDefault="00C736C3" w:rsidP="00C736C3">
      <w:pPr>
        <w:spacing w:line="560" w:lineRule="exact"/>
        <w:jc w:val="center"/>
        <w:rPr>
          <w:rFonts w:ascii="Times New Roman" w:eastAsia="方正小标宋简体" w:hAnsi="Times New Roman" w:cs="Times New Roman" w:hint="eastAsia"/>
          <w:sz w:val="44"/>
          <w:szCs w:val="44"/>
        </w:rPr>
      </w:pPr>
      <w:r w:rsidRPr="00C736C3">
        <w:rPr>
          <w:rFonts w:ascii="Times New Roman" w:eastAsia="方正小标宋简体" w:hAnsi="Times New Roman" w:cs="Times New Roman"/>
          <w:sz w:val="44"/>
          <w:szCs w:val="44"/>
        </w:rPr>
        <w:t>相关政策</w:t>
      </w:r>
    </w:p>
    <w:p w:rsidR="00C736C3" w:rsidRPr="00C736C3" w:rsidRDefault="00C736C3" w:rsidP="00C736C3">
      <w:pPr>
        <w:pStyle w:val="2"/>
        <w:rPr>
          <w:rFonts w:hint="eastAsia"/>
        </w:rPr>
      </w:pPr>
    </w:p>
    <w:p w:rsidR="00C736C3" w:rsidRPr="00C736C3" w:rsidRDefault="00C736C3" w:rsidP="00C736C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736C3">
        <w:rPr>
          <w:rFonts w:ascii="Times New Roman" w:eastAsia="仿宋_GB2312" w:hAnsi="Times New Roman" w:cs="Times New Roman"/>
          <w:sz w:val="32"/>
          <w:szCs w:val="32"/>
        </w:rPr>
        <w:t>根据《第十师北屯市引进高层次和急需紧缺人才办法》（师市党办发〔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2022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15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号）规定，引进的高层次和急需紧缺人才，协议期内可享受以下人才引进政策：</w:t>
      </w:r>
    </w:p>
    <w:p w:rsidR="00C736C3" w:rsidRPr="00C736C3" w:rsidRDefault="00C736C3" w:rsidP="00C736C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736C3">
        <w:rPr>
          <w:rFonts w:ascii="Times New Roman" w:eastAsia="仿宋_GB2312" w:hAnsi="Times New Roman" w:cs="Times New Roman"/>
          <w:sz w:val="32"/>
          <w:szCs w:val="32"/>
        </w:rPr>
        <w:t>1.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工资待遇保障。引进的高层次和急需紧缺人才，工资待遇遵循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同岗位同待遇、同地区同标准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的原则。</w:t>
      </w:r>
    </w:p>
    <w:p w:rsidR="00C736C3" w:rsidRPr="00C736C3" w:rsidRDefault="00C736C3" w:rsidP="00C736C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736C3">
        <w:rPr>
          <w:rFonts w:ascii="Times New Roman" w:eastAsia="仿宋_GB2312" w:hAnsi="Times New Roman" w:cs="Times New Roman"/>
          <w:sz w:val="32"/>
          <w:szCs w:val="32"/>
        </w:rPr>
        <w:t>2.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住房、生活费补助保障。引进的高层次和急需紧缺人才签订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3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年以上服务协议的（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A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类人才不少于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3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年；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B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类、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C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类人才不少于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5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年），除工资待遇外，协议期享受以下政策：（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1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）引进的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A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类人才。由用人单位安排周转住房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1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套，协议期内免收水、电、暖、天然气、物业、电视及网络等各项费用。在协议期满后，有意愿购买住房并继续在师市工作的，给予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30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万元一次性购房补贴。协议期内每月发放生活费补助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10000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元。（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2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）引进的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B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类人才。由用人单位安排周转住房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1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套，协议期内免收水、电、暖、天然气、物业、电视及网络等各项费用。在协议期满后，有意愿购买住房并继续在师市工作的，给予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25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万元一次性购房补贴。协议期内每月发放生活费补助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5000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元。（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3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）引进的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C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类人才。由用人单位安排周转住房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1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套，协议期内免收水、电、暖、天然气、物业、电视及网络等各项费用。在协议期满后，有意愿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lastRenderedPageBreak/>
        <w:t>购买住房并继续在师市工作的，给予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10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万元一次性购房补贴。协议期内每月发放生活费补助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2000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元。</w:t>
      </w:r>
    </w:p>
    <w:p w:rsidR="00C736C3" w:rsidRPr="00C736C3" w:rsidRDefault="00C736C3" w:rsidP="00C736C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736C3">
        <w:rPr>
          <w:rFonts w:ascii="Times New Roman" w:eastAsia="仿宋_GB2312" w:hAnsi="Times New Roman" w:cs="Times New Roman"/>
          <w:sz w:val="32"/>
          <w:szCs w:val="32"/>
        </w:rPr>
        <w:t>3.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交通费保障。引进人才在法定休息日和节假日往返师市与家庭主要居住地，引进人才亲属在协议期间来师市探望，可以按照以下标准给予交通保障：（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1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）家庭主要居住地主要指：引进人才配偶及其未成年子女的居住地，没有配偶的人才父母或者未成年子女的居住地。引进人才亲属主要指：引进人才配偶和未成年子女、成年子女及其配偶、父母。交通费主要指：往返城市间交通费，不含住宿费、伙食费、市内交通费。（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2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）引进人才每年不超过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3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次（一往一返计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1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次，下同）据实报销往返两地的交通费（限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10000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元以内）。（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3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）引进人才配偶及其未成年子女（没有配偶的人才父母及未成年子女）在协议期间来探望的，每年据实报销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1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次往返交通费（限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10000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元以内），次数计入人才本人往返两地规定的次数。（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4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）引进人才成年子女及其配偶在协议期间来探望的，每年据实报销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1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次往返交通费（限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10000</w:t>
      </w:r>
      <w:r w:rsidRPr="00C736C3">
        <w:rPr>
          <w:rFonts w:ascii="Times New Roman" w:eastAsia="仿宋_GB2312" w:hAnsi="Times New Roman" w:cs="Times New Roman"/>
          <w:sz w:val="32"/>
          <w:szCs w:val="32"/>
        </w:rPr>
        <w:t>元以内），次数计入人才本人往返两地规定的次数。</w:t>
      </w:r>
    </w:p>
    <w:p w:rsidR="00FB3650" w:rsidRPr="00C736C3" w:rsidRDefault="00FB3650" w:rsidP="00C736C3">
      <w:pPr>
        <w:spacing w:line="560" w:lineRule="exact"/>
        <w:rPr>
          <w:rFonts w:ascii="Times New Roman" w:hAnsi="Times New Roman" w:cs="Times New Roman"/>
        </w:rPr>
      </w:pPr>
    </w:p>
    <w:p w:rsidR="00C736C3" w:rsidRPr="00C736C3" w:rsidRDefault="00C736C3" w:rsidP="00C736C3">
      <w:pPr>
        <w:spacing w:line="560" w:lineRule="exact"/>
        <w:rPr>
          <w:rFonts w:ascii="Times New Roman" w:hAnsi="Times New Roman" w:cs="Times New Roman"/>
        </w:rPr>
      </w:pPr>
    </w:p>
    <w:sectPr w:rsidR="00C736C3" w:rsidRPr="00C736C3" w:rsidSect="00C736C3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36C3"/>
    <w:rsid w:val="000126E2"/>
    <w:rsid w:val="0002176F"/>
    <w:rsid w:val="0002559B"/>
    <w:rsid w:val="0003086B"/>
    <w:rsid w:val="000420B3"/>
    <w:rsid w:val="00044FE2"/>
    <w:rsid w:val="0004745F"/>
    <w:rsid w:val="00054750"/>
    <w:rsid w:val="000821AD"/>
    <w:rsid w:val="00084DD8"/>
    <w:rsid w:val="000855F8"/>
    <w:rsid w:val="00085F15"/>
    <w:rsid w:val="00096228"/>
    <w:rsid w:val="000A2551"/>
    <w:rsid w:val="000E0854"/>
    <w:rsid w:val="000E2237"/>
    <w:rsid w:val="000E3EE4"/>
    <w:rsid w:val="000E7854"/>
    <w:rsid w:val="000F4156"/>
    <w:rsid w:val="00101746"/>
    <w:rsid w:val="00102B22"/>
    <w:rsid w:val="00104886"/>
    <w:rsid w:val="0011411D"/>
    <w:rsid w:val="00115145"/>
    <w:rsid w:val="001151CB"/>
    <w:rsid w:val="00116948"/>
    <w:rsid w:val="00134663"/>
    <w:rsid w:val="00135C9A"/>
    <w:rsid w:val="00142CE4"/>
    <w:rsid w:val="0015441B"/>
    <w:rsid w:val="00154966"/>
    <w:rsid w:val="001725F5"/>
    <w:rsid w:val="00193457"/>
    <w:rsid w:val="001B592F"/>
    <w:rsid w:val="001C499A"/>
    <w:rsid w:val="001C7E80"/>
    <w:rsid w:val="001E0BF9"/>
    <w:rsid w:val="001F6377"/>
    <w:rsid w:val="00207D42"/>
    <w:rsid w:val="0022005E"/>
    <w:rsid w:val="002507CC"/>
    <w:rsid w:val="00252626"/>
    <w:rsid w:val="00260C84"/>
    <w:rsid w:val="00261A46"/>
    <w:rsid w:val="002827FA"/>
    <w:rsid w:val="00295D89"/>
    <w:rsid w:val="002C1A0F"/>
    <w:rsid w:val="002D1A22"/>
    <w:rsid w:val="002F250A"/>
    <w:rsid w:val="00302D99"/>
    <w:rsid w:val="003074C6"/>
    <w:rsid w:val="00324B6B"/>
    <w:rsid w:val="0034528E"/>
    <w:rsid w:val="00351449"/>
    <w:rsid w:val="003557D2"/>
    <w:rsid w:val="00355B55"/>
    <w:rsid w:val="00357A53"/>
    <w:rsid w:val="003649CA"/>
    <w:rsid w:val="00385E42"/>
    <w:rsid w:val="003868AC"/>
    <w:rsid w:val="00393BA5"/>
    <w:rsid w:val="00395DC8"/>
    <w:rsid w:val="003A072F"/>
    <w:rsid w:val="003A2E8B"/>
    <w:rsid w:val="003A5DB7"/>
    <w:rsid w:val="003D1618"/>
    <w:rsid w:val="003D2514"/>
    <w:rsid w:val="003F0888"/>
    <w:rsid w:val="00400B74"/>
    <w:rsid w:val="00402C16"/>
    <w:rsid w:val="0041187C"/>
    <w:rsid w:val="0041248D"/>
    <w:rsid w:val="00416A0C"/>
    <w:rsid w:val="0042261A"/>
    <w:rsid w:val="00424DEE"/>
    <w:rsid w:val="00434A9E"/>
    <w:rsid w:val="00443AD8"/>
    <w:rsid w:val="00456A1A"/>
    <w:rsid w:val="0046669B"/>
    <w:rsid w:val="00466E89"/>
    <w:rsid w:val="0047092E"/>
    <w:rsid w:val="00490B58"/>
    <w:rsid w:val="004A0E9F"/>
    <w:rsid w:val="004A454A"/>
    <w:rsid w:val="004A616C"/>
    <w:rsid w:val="004B3FC1"/>
    <w:rsid w:val="004B3FE5"/>
    <w:rsid w:val="004C1C44"/>
    <w:rsid w:val="004D0929"/>
    <w:rsid w:val="005031FF"/>
    <w:rsid w:val="00507C78"/>
    <w:rsid w:val="00510B55"/>
    <w:rsid w:val="005135DA"/>
    <w:rsid w:val="00517A43"/>
    <w:rsid w:val="005319B1"/>
    <w:rsid w:val="00534A75"/>
    <w:rsid w:val="00552318"/>
    <w:rsid w:val="0055474C"/>
    <w:rsid w:val="005569C9"/>
    <w:rsid w:val="0056202E"/>
    <w:rsid w:val="00585EF7"/>
    <w:rsid w:val="005B47C5"/>
    <w:rsid w:val="005B4A5B"/>
    <w:rsid w:val="005C4C6D"/>
    <w:rsid w:val="005D1E13"/>
    <w:rsid w:val="006106D4"/>
    <w:rsid w:val="00613AF7"/>
    <w:rsid w:val="0062310B"/>
    <w:rsid w:val="0063596C"/>
    <w:rsid w:val="00636B34"/>
    <w:rsid w:val="00655675"/>
    <w:rsid w:val="0065614F"/>
    <w:rsid w:val="00662D93"/>
    <w:rsid w:val="00676F9C"/>
    <w:rsid w:val="00686D10"/>
    <w:rsid w:val="006879ED"/>
    <w:rsid w:val="00693B7A"/>
    <w:rsid w:val="006949E8"/>
    <w:rsid w:val="006A29F3"/>
    <w:rsid w:val="006B38AA"/>
    <w:rsid w:val="006E6033"/>
    <w:rsid w:val="006F44E6"/>
    <w:rsid w:val="006F7084"/>
    <w:rsid w:val="00710E13"/>
    <w:rsid w:val="007218FB"/>
    <w:rsid w:val="00722422"/>
    <w:rsid w:val="00726204"/>
    <w:rsid w:val="00732616"/>
    <w:rsid w:val="00740010"/>
    <w:rsid w:val="00757068"/>
    <w:rsid w:val="00757ED9"/>
    <w:rsid w:val="00792EB6"/>
    <w:rsid w:val="007C7E8E"/>
    <w:rsid w:val="007D1A22"/>
    <w:rsid w:val="007E7C1B"/>
    <w:rsid w:val="00822C67"/>
    <w:rsid w:val="00826E25"/>
    <w:rsid w:val="008311C6"/>
    <w:rsid w:val="00836473"/>
    <w:rsid w:val="00836F94"/>
    <w:rsid w:val="008505D0"/>
    <w:rsid w:val="00853DB3"/>
    <w:rsid w:val="0085591F"/>
    <w:rsid w:val="008559FA"/>
    <w:rsid w:val="00861B34"/>
    <w:rsid w:val="008856E7"/>
    <w:rsid w:val="00897E5F"/>
    <w:rsid w:val="008B20F4"/>
    <w:rsid w:val="008B2E87"/>
    <w:rsid w:val="008C14CA"/>
    <w:rsid w:val="008C3298"/>
    <w:rsid w:val="008E0A50"/>
    <w:rsid w:val="008E5C72"/>
    <w:rsid w:val="0090623B"/>
    <w:rsid w:val="00911EBE"/>
    <w:rsid w:val="009127BB"/>
    <w:rsid w:val="009130CE"/>
    <w:rsid w:val="009225DE"/>
    <w:rsid w:val="00923339"/>
    <w:rsid w:val="00925BC2"/>
    <w:rsid w:val="00927F86"/>
    <w:rsid w:val="00932F05"/>
    <w:rsid w:val="009405E5"/>
    <w:rsid w:val="00943915"/>
    <w:rsid w:val="00944A80"/>
    <w:rsid w:val="009531CF"/>
    <w:rsid w:val="00955A28"/>
    <w:rsid w:val="0096244B"/>
    <w:rsid w:val="00962B49"/>
    <w:rsid w:val="009631A0"/>
    <w:rsid w:val="009642C6"/>
    <w:rsid w:val="00964774"/>
    <w:rsid w:val="00965546"/>
    <w:rsid w:val="00971690"/>
    <w:rsid w:val="00973C6C"/>
    <w:rsid w:val="00973E31"/>
    <w:rsid w:val="0098260F"/>
    <w:rsid w:val="009B1381"/>
    <w:rsid w:val="009C3031"/>
    <w:rsid w:val="009D5486"/>
    <w:rsid w:val="009F3C15"/>
    <w:rsid w:val="009F615C"/>
    <w:rsid w:val="00A03E5F"/>
    <w:rsid w:val="00A04983"/>
    <w:rsid w:val="00A15F1C"/>
    <w:rsid w:val="00A204A9"/>
    <w:rsid w:val="00A237B8"/>
    <w:rsid w:val="00A42816"/>
    <w:rsid w:val="00A5200C"/>
    <w:rsid w:val="00A56D6D"/>
    <w:rsid w:val="00A575B6"/>
    <w:rsid w:val="00A6437C"/>
    <w:rsid w:val="00A70811"/>
    <w:rsid w:val="00A774BA"/>
    <w:rsid w:val="00A77EA1"/>
    <w:rsid w:val="00A95FD0"/>
    <w:rsid w:val="00AA136C"/>
    <w:rsid w:val="00AA20F9"/>
    <w:rsid w:val="00AA222A"/>
    <w:rsid w:val="00AB3B3F"/>
    <w:rsid w:val="00AB7492"/>
    <w:rsid w:val="00AB7D7D"/>
    <w:rsid w:val="00AB7F08"/>
    <w:rsid w:val="00AC3902"/>
    <w:rsid w:val="00AD05D3"/>
    <w:rsid w:val="00AE73E7"/>
    <w:rsid w:val="00B03A3F"/>
    <w:rsid w:val="00B13C5C"/>
    <w:rsid w:val="00B22662"/>
    <w:rsid w:val="00B23C4E"/>
    <w:rsid w:val="00B25276"/>
    <w:rsid w:val="00B31791"/>
    <w:rsid w:val="00B333DD"/>
    <w:rsid w:val="00B42781"/>
    <w:rsid w:val="00B461CF"/>
    <w:rsid w:val="00B5134A"/>
    <w:rsid w:val="00B63932"/>
    <w:rsid w:val="00B75767"/>
    <w:rsid w:val="00B75826"/>
    <w:rsid w:val="00B813A8"/>
    <w:rsid w:val="00B81DCB"/>
    <w:rsid w:val="00B91E23"/>
    <w:rsid w:val="00B942DB"/>
    <w:rsid w:val="00B97528"/>
    <w:rsid w:val="00BA4B41"/>
    <w:rsid w:val="00BA6692"/>
    <w:rsid w:val="00BD0A02"/>
    <w:rsid w:val="00BD6788"/>
    <w:rsid w:val="00C01B0D"/>
    <w:rsid w:val="00C06099"/>
    <w:rsid w:val="00C17722"/>
    <w:rsid w:val="00C21773"/>
    <w:rsid w:val="00C26AD1"/>
    <w:rsid w:val="00C35FD8"/>
    <w:rsid w:val="00C65E78"/>
    <w:rsid w:val="00C71284"/>
    <w:rsid w:val="00C736C3"/>
    <w:rsid w:val="00C824C6"/>
    <w:rsid w:val="00C86453"/>
    <w:rsid w:val="00C87B0B"/>
    <w:rsid w:val="00C96813"/>
    <w:rsid w:val="00CA23A5"/>
    <w:rsid w:val="00CB630B"/>
    <w:rsid w:val="00CC28E9"/>
    <w:rsid w:val="00CC52F2"/>
    <w:rsid w:val="00CC5438"/>
    <w:rsid w:val="00CD4520"/>
    <w:rsid w:val="00CE1D0E"/>
    <w:rsid w:val="00CE3D14"/>
    <w:rsid w:val="00CF1ECB"/>
    <w:rsid w:val="00CF5A5F"/>
    <w:rsid w:val="00D01488"/>
    <w:rsid w:val="00D0632E"/>
    <w:rsid w:val="00D12640"/>
    <w:rsid w:val="00D31F18"/>
    <w:rsid w:val="00D339BC"/>
    <w:rsid w:val="00D36EB5"/>
    <w:rsid w:val="00D509EF"/>
    <w:rsid w:val="00D54985"/>
    <w:rsid w:val="00D60536"/>
    <w:rsid w:val="00D70380"/>
    <w:rsid w:val="00D91338"/>
    <w:rsid w:val="00D91351"/>
    <w:rsid w:val="00DA2764"/>
    <w:rsid w:val="00DB3D07"/>
    <w:rsid w:val="00DC1A44"/>
    <w:rsid w:val="00DC4CF8"/>
    <w:rsid w:val="00DE1A43"/>
    <w:rsid w:val="00E05A8E"/>
    <w:rsid w:val="00E138ED"/>
    <w:rsid w:val="00E13AB3"/>
    <w:rsid w:val="00E35008"/>
    <w:rsid w:val="00E35CAC"/>
    <w:rsid w:val="00E36DC0"/>
    <w:rsid w:val="00E522D3"/>
    <w:rsid w:val="00E6009A"/>
    <w:rsid w:val="00E652F5"/>
    <w:rsid w:val="00E66D11"/>
    <w:rsid w:val="00E74AE3"/>
    <w:rsid w:val="00E76DE5"/>
    <w:rsid w:val="00E85388"/>
    <w:rsid w:val="00E8791E"/>
    <w:rsid w:val="00E87EFC"/>
    <w:rsid w:val="00E944D3"/>
    <w:rsid w:val="00E95472"/>
    <w:rsid w:val="00EB1290"/>
    <w:rsid w:val="00EB2139"/>
    <w:rsid w:val="00ED4FD8"/>
    <w:rsid w:val="00EF311A"/>
    <w:rsid w:val="00F058AD"/>
    <w:rsid w:val="00F14E82"/>
    <w:rsid w:val="00F159DB"/>
    <w:rsid w:val="00F4464D"/>
    <w:rsid w:val="00F45F19"/>
    <w:rsid w:val="00F47781"/>
    <w:rsid w:val="00F5662A"/>
    <w:rsid w:val="00F57001"/>
    <w:rsid w:val="00F629B5"/>
    <w:rsid w:val="00F64049"/>
    <w:rsid w:val="00F66542"/>
    <w:rsid w:val="00F905BD"/>
    <w:rsid w:val="00F91B31"/>
    <w:rsid w:val="00F94943"/>
    <w:rsid w:val="00FB2CC8"/>
    <w:rsid w:val="00FB3650"/>
    <w:rsid w:val="00FB3F70"/>
    <w:rsid w:val="00FC1CBB"/>
    <w:rsid w:val="00FD6F0E"/>
    <w:rsid w:val="00FF6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C736C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C736C3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C736C3"/>
    <w:rPr>
      <w:szCs w:val="24"/>
    </w:rPr>
  </w:style>
  <w:style w:type="paragraph" w:styleId="2">
    <w:name w:val="Body Text First Indent 2"/>
    <w:basedOn w:val="a3"/>
    <w:link w:val="2Char"/>
    <w:uiPriority w:val="99"/>
    <w:semiHidden/>
    <w:unhideWhenUsed/>
    <w:rsid w:val="00C736C3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C736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何如霞</dc:creator>
  <cp:lastModifiedBy>何如霞</cp:lastModifiedBy>
  <cp:revision>1</cp:revision>
  <dcterms:created xsi:type="dcterms:W3CDTF">2025-07-25T12:10:00Z</dcterms:created>
  <dcterms:modified xsi:type="dcterms:W3CDTF">2025-07-25T12:15:00Z</dcterms:modified>
</cp:coreProperties>
</file>