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98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4"/>
        <w:gridCol w:w="1735"/>
        <w:gridCol w:w="850"/>
        <w:gridCol w:w="2688"/>
        <w:gridCol w:w="1837"/>
        <w:gridCol w:w="3213"/>
        <w:gridCol w:w="25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9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华文中宋" w:hAnsi="华文中宋" w:eastAsia="华文中宋" w:cs="华文中宋"/>
                <w:color w:val="00000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val="en-US" w:eastAsia="zh-CN" w:bidi="ar"/>
              </w:rPr>
              <w:t>四川师范大学附属中学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36"/>
                <w:szCs w:val="36"/>
                <w:lang w:bidi="ar"/>
              </w:rPr>
              <w:t>招聘员额教师岗位一览表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08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招聘学科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招聘人数</w:t>
            </w:r>
          </w:p>
        </w:tc>
        <w:tc>
          <w:tcPr>
            <w:tcW w:w="10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应聘资格条件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8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学历学位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普通话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教师资格证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default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高中语文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人</w:t>
            </w: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本科及以上，学士及以上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二级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甲</w:t>
            </w: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等及以上</w:t>
            </w: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高级中学教师资格证</w:t>
            </w:r>
          </w:p>
        </w:tc>
        <w:tc>
          <w:tcPr>
            <w:tcW w:w="25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spacing w:line="240" w:lineRule="auto"/>
              <w:jc w:val="both"/>
              <w:rPr>
                <w:rFonts w:hint="default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  <w:lang w:val="en-US" w:eastAsia="zh-CN"/>
              </w:rPr>
              <w:t>掌握基本办公软件和微信公众号编辑，擅长公文写作。在提交的简历中包含一篇自己编辑的公众号推文的完整截图（推文中要显示编辑者为本人的名字）。</w:t>
            </w:r>
          </w:p>
          <w:p>
            <w:pPr>
              <w:spacing w:line="240" w:lineRule="auto"/>
              <w:jc w:val="both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0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3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8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  <w:t>1人</w:t>
            </w:r>
          </w:p>
        </w:tc>
        <w:tc>
          <w:tcPr>
            <w:tcW w:w="103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r2bl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方正大标宋简体" w:hAnsi="方正大标宋简体" w:eastAsia="方正大标宋简体" w:cs="方正大标宋简体"/>
                <w:color w:val="000000"/>
                <w:sz w:val="20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22418"/>
    <w:rsid w:val="07412DA7"/>
    <w:rsid w:val="07BA275A"/>
    <w:rsid w:val="0FA30EFD"/>
    <w:rsid w:val="1FE22418"/>
    <w:rsid w:val="2DAE39E8"/>
    <w:rsid w:val="3AB6147F"/>
    <w:rsid w:val="41406E1A"/>
    <w:rsid w:val="42757157"/>
    <w:rsid w:val="479E1A77"/>
    <w:rsid w:val="56CF0DFC"/>
    <w:rsid w:val="5EFA2189"/>
    <w:rsid w:val="652F6DE4"/>
    <w:rsid w:val="75123DFE"/>
    <w:rsid w:val="7DF9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2025-07-04T05:38:00Z</dcterms:created>
  <dc:creator>简</dc:creator>
  <cp:lastModifiedBy>简</cp:lastModifiedBy>
  <dcterms:modified xsi:type="dcterms:W3CDTF">2025-08-01T00:36:14Z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0B46F24AB7494F65A8148F24772E6202</vt:lpwstr>
  </property>
</Properties>
</file>