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025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pPr w:leftFromText="180" w:rightFromText="180" w:vertAnchor="text" w:horzAnchor="page" w:tblpX="1328" w:tblpY="1118"/>
        <w:tblOverlap w:val="never"/>
        <w:tblW w:w="14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90"/>
        <w:gridCol w:w="1080"/>
        <w:gridCol w:w="1370"/>
        <w:gridCol w:w="780"/>
        <w:gridCol w:w="1090"/>
        <w:gridCol w:w="1080"/>
        <w:gridCol w:w="970"/>
        <w:gridCol w:w="1190"/>
        <w:gridCol w:w="1080"/>
        <w:gridCol w:w="2190"/>
        <w:gridCol w:w="1447"/>
      </w:tblGrid>
      <w:tr w14:paraId="1836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6" w:hRule="atLeast"/>
          <w:jc w:val="center"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D3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9C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用人单位及招考岗位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D2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招考条件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E0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</w:t>
            </w:r>
          </w:p>
          <w:p w14:paraId="44D2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地点</w:t>
            </w:r>
          </w:p>
        </w:tc>
      </w:tr>
      <w:tr w14:paraId="64EA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34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65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用人单位名称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E7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岗位</w:t>
            </w:r>
          </w:p>
          <w:p w14:paraId="29F1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93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从事工作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6A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招考</w:t>
            </w:r>
          </w:p>
          <w:p w14:paraId="1358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B5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来源</w:t>
            </w:r>
          </w:p>
          <w:p w14:paraId="061E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5F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7C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学位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D0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所学专业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E6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考试专业科目</w:t>
            </w: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F0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其他条件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A21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2128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C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BD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陆军边海防学院昆明校区藏族中学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AF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高中教师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F9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从事高中物理教学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A1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D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社会人才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A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2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0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高中物理教学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2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B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具备高级中学教师资格证（物理）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086E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师范类院校毕业和有高考带班经验者优先，中级以上专业技术职称优先。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云南昆明</w:t>
            </w:r>
          </w:p>
        </w:tc>
      </w:tr>
      <w:tr w14:paraId="36AA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B33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BDF6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6E5B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AF78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A4C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1B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F3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8AA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3B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9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C9E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91D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F8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8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69B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陆军边海防学院昆明校区藏族中学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E5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高中老师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02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从事高中英语教学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5C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社会人才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9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8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高中英语教学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0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B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具备高级中学教师资格证（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；须过英语专业四级。</w:t>
            </w:r>
          </w:p>
          <w:p w14:paraId="0043E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专业八级、师范类院校毕业和有高考带班经验者优先，中级以上专业技术职称优先。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0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云南昆明</w:t>
            </w:r>
          </w:p>
        </w:tc>
      </w:tr>
      <w:tr w14:paraId="39C4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0D9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82C5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8A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CA84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2F12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D6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208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69A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60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B89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1DA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3E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89E427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中国人民解放军陆军边海防学院昆明校区岗位需求表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A2BF4"/>
    <w:rsid w:val="1AAA2BF4"/>
    <w:rsid w:val="74B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0</TotalTime>
  <ScaleCrop>false</ScaleCrop>
  <LinksUpToDate>false</LinksUpToDate>
  <CharactersWithSpaces>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2025-08-21T03:09:00Z</dcterms:created>
  <dc:creator>圣小光</dc:creator>
  <cp:lastModifiedBy>王佳</cp:lastModifiedBy>
  <dcterms:modified xsi:type="dcterms:W3CDTF">2025-08-21T08:28:12Z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DC400F45B4BD41458E8E9FC86C170739_11</vt:lpwstr>
  </property>
  <property fmtid="{D5CDD505-2E9C-101B-9397-08002B2CF9AE}" pid="4" name="KSOTemplateDocerSaveRecord">
    <vt:lpwstr>eyJoZGlkIjoiZTU3OTgxNWRkNjBiOTUzM2I5M2I2MjNlMTdhOTI4ZGQiLCJ1c2VySWQiOiI5NzYxNzU5MjUifQ==</vt:lpwstr>
  </property>
</Properties>
</file>