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7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5617203C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琼台师范学院附属桂林洋幼儿园</w:t>
      </w:r>
    </w:p>
    <w:p w14:paraId="48F50B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4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面向社会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</w:rPr>
        <w:t>公开招聘员额制工作人员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职位表</w:t>
      </w:r>
    </w:p>
    <w:tbl>
      <w:tblPr>
        <w:tblStyle w:val="3"/>
        <w:tblW w:w="10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60"/>
        <w:gridCol w:w="780"/>
        <w:gridCol w:w="1365"/>
        <w:gridCol w:w="2721"/>
        <w:gridCol w:w="3308"/>
      </w:tblGrid>
      <w:tr w14:paraId="01FA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DFB3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岗位代码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2A2D4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岗位名称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E0A1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招聘人数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AC0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学历（学位）</w:t>
            </w:r>
          </w:p>
          <w:p w14:paraId="2B7CE4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C38D">
            <w:pPr>
              <w:widowControl/>
              <w:spacing w:line="5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相应学历对应的专业要求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88B2">
            <w:pPr>
              <w:widowControl/>
              <w:spacing w:line="560" w:lineRule="exact"/>
              <w:jc w:val="center"/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岗位要求</w:t>
            </w:r>
          </w:p>
        </w:tc>
      </w:tr>
      <w:tr w14:paraId="6E36C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3A316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01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AD3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幼儿教师岗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A0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86C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本科及以上学历，同时具备相应学位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040106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bookmarkStart w:id="0" w:name="_GoBack"/>
            <w:bookmarkEnd w:id="0"/>
          </w:p>
        </w:tc>
        <w:tc>
          <w:tcPr>
            <w:tcW w:w="3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2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1.取得幼儿园教师资格证；</w:t>
            </w:r>
          </w:p>
          <w:p w14:paraId="1E72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2.年龄在18周岁以上，35周岁以下;</w:t>
            </w:r>
          </w:p>
          <w:p w14:paraId="389E5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3.入职满1年后须服从安排分批次到琼台师范学院附属永兴学校工作2年。</w:t>
            </w:r>
          </w:p>
        </w:tc>
      </w:tr>
      <w:tr w14:paraId="1EC0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9F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1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研究生学历：0401 教育学（学前教育学）或0451教育（学前教育）；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DB0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BB35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03E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幼儿教师岗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0A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CE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同时具备相应学位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35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040106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学前教育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</w:tc>
        <w:tc>
          <w:tcPr>
            <w:tcW w:w="3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1.取得幼儿园教师资格证；</w:t>
            </w:r>
          </w:p>
          <w:p w14:paraId="09EB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2.有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三年及以上幼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儿园工作经历，能熟练进行英语教学；</w:t>
            </w:r>
          </w:p>
          <w:p w14:paraId="3788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3.年龄在18周岁以上，35周岁以下;</w:t>
            </w:r>
          </w:p>
          <w:p w14:paraId="2628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4.入职满1年后须服从安排分批次到琼台师范学院附属永兴学校工作2年。</w:t>
            </w:r>
          </w:p>
        </w:tc>
      </w:tr>
      <w:tr w14:paraId="0591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2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12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B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研究生学历：0401 教育学（学前教育学）或0451教育（学前教育）；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0D6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C8725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0AE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幼儿教师岗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29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72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本科及以上学历，同时具备相应学位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A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本科学历：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040108特殊教育或071101心理学；</w:t>
            </w:r>
          </w:p>
        </w:tc>
        <w:tc>
          <w:tcPr>
            <w:tcW w:w="3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1.取得相应专业的教师资格证；</w:t>
            </w:r>
          </w:p>
          <w:p w14:paraId="6828A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2.年龄在18周岁以上，35周岁以下;</w:t>
            </w:r>
          </w:p>
          <w:p w14:paraId="6420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3.入职满1年后须服从安排分批次到琼台师范学院附属永兴学校工作2年。</w:t>
            </w:r>
          </w:p>
        </w:tc>
      </w:tr>
      <w:tr w14:paraId="19ED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F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44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研究生学历：04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01 教育学（特殊教育学）或0451教育（特殊教育）或0402心理学或0454应用心理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B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75508C75">
      <w:pPr>
        <w:spacing w:line="560" w:lineRule="exact"/>
        <w:ind w:firstLine="534" w:firstLineChars="200"/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说明：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学历、学位证书均须在202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snapToGrid w:val="0"/>
          <w:color w:val="auto"/>
          <w:spacing w:val="13"/>
          <w:kern w:val="0"/>
          <w:sz w:val="24"/>
          <w:szCs w:val="24"/>
          <w:highlight w:val="none"/>
          <w:lang w:val="en-US" w:eastAsia="en-US" w:bidi="ar-SA"/>
        </w:rPr>
        <w:t>月31日前取得（境外学历须同时提供教育部学历学位认证书）。</w:t>
      </w:r>
    </w:p>
    <w:p w14:paraId="18676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6847"/>
    <w:rsid w:val="00F0061F"/>
    <w:rsid w:val="021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597</Characters>
  <Lines>0</Lines>
  <Paragraphs>0</Paragraphs>
  <TotalTime>1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2025-08-20T06:50:00Z</dcterms:created>
  <dc:creator>Vaporwave.</dc:creator>
  <cp:lastModifiedBy>Vaporwave.</cp:lastModifiedBy>
  <dcterms:modified xsi:type="dcterms:W3CDTF">2025-08-21T07:04:48Z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4A511D0FFCCD4CA6A207E6F3712E4AA7_11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