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849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0"/>
        <w:jc w:val="both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7E4A23A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成都市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</w:rPr>
        <w:t>大邑县2025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  <w:vertAlign w:val="baseline"/>
          <w:lang w:val="en-US" w:eastAsia="zh-CN"/>
        </w:rPr>
        <w:t>蓉漂人才荟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</w:rPr>
        <w:t>公开招聘教育人才岗位表</w:t>
      </w:r>
    </w:p>
    <w:p w14:paraId="56903C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/>
        </w:rPr>
        <w:t>华中师范大学专场8人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）</w:t>
      </w:r>
    </w:p>
    <w:tbl>
      <w:tblPr>
        <w:tblStyle w:val="2"/>
        <w:tblW w:w="142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50"/>
        <w:gridCol w:w="1080"/>
        <w:gridCol w:w="1785"/>
        <w:gridCol w:w="1260"/>
        <w:gridCol w:w="3294"/>
        <w:gridCol w:w="2550"/>
        <w:gridCol w:w="2586"/>
      </w:tblGrid>
      <w:tr w14:paraId="65DE1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3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80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F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C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招聘单位及人数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5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岗位类别</w:t>
            </w:r>
          </w:p>
        </w:tc>
        <w:tc>
          <w:tcPr>
            <w:tcW w:w="5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7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招聘条件</w:t>
            </w:r>
          </w:p>
        </w:tc>
        <w:tc>
          <w:tcPr>
            <w:tcW w:w="2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0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报名联系人、报名邮箱</w:t>
            </w:r>
          </w:p>
          <w:p w14:paraId="6E9CA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和联系电话</w:t>
            </w:r>
          </w:p>
        </w:tc>
      </w:tr>
      <w:tr w14:paraId="75BC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8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3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专业条件</w:t>
            </w:r>
          </w:p>
          <w:p w14:paraId="2D9BE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（本科或研究生任一阶段所学专业与条件一致即可）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F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其他条件</w:t>
            </w:r>
          </w:p>
        </w:tc>
        <w:tc>
          <w:tcPr>
            <w:tcW w:w="25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415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FB0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B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5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初中英语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7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E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大邑中学1</w:t>
            </w:r>
          </w:p>
          <w:p w14:paraId="365FE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大邑县晋原初级中学1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0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4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40" w:hanging="64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本  科：英语</w:t>
            </w:r>
          </w:p>
          <w:p w14:paraId="3D228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40" w:hanging="64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研究生：学科教学（英语）</w:t>
            </w:r>
          </w:p>
          <w:p w14:paraId="1FE61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00" w:leftChars="20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英语语言文学</w:t>
            </w:r>
          </w:p>
          <w:p w14:paraId="793D2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外国语言学及应用语言学</w:t>
            </w:r>
          </w:p>
          <w:p w14:paraId="79BA4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00" w:leftChars="20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英语笔译</w:t>
            </w:r>
          </w:p>
          <w:p w14:paraId="00E45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00" w:leftChars="20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英语口译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B67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前须取得相应学历的毕业证、学位证和任教学段为初中及以上的英语教师资格证。 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8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联系人：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老师；</w:t>
            </w:r>
          </w:p>
          <w:p w14:paraId="56C3D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电子邮箱：940958366@qq.com；</w:t>
            </w:r>
          </w:p>
          <w:p w14:paraId="4D3E7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联系电话：15882471844。</w:t>
            </w:r>
          </w:p>
        </w:tc>
      </w:tr>
      <w:tr w14:paraId="37F9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C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0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初中化学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D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8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大邑中学1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A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F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本  科：化学类</w:t>
            </w:r>
          </w:p>
          <w:p w14:paraId="180A7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研究生：学科教学（化学）</w:t>
            </w:r>
          </w:p>
          <w:p w14:paraId="03426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化学（0703）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BAF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前须取得相应学历的毕业证、学位证和任教学段为初中及以上的化学教师资格证。 </w:t>
            </w:r>
          </w:p>
        </w:tc>
        <w:tc>
          <w:tcPr>
            <w:tcW w:w="2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E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联系人：杨老师；</w:t>
            </w:r>
          </w:p>
          <w:p w14:paraId="03D68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842471973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@qq.com；</w:t>
            </w:r>
          </w:p>
          <w:p w14:paraId="734C1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联系电话：19802854018。</w:t>
            </w:r>
          </w:p>
        </w:tc>
      </w:tr>
      <w:tr w14:paraId="547C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3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43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初中音乐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0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6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大邑中学1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99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4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40" w:hanging="64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本  科：音乐与舞蹈学类</w:t>
            </w:r>
          </w:p>
          <w:p w14:paraId="14952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00" w:leftChars="20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艺术教育</w:t>
            </w:r>
          </w:p>
          <w:p w14:paraId="233AC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40" w:leftChars="0" w:hanging="64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研究生：学科教学（音乐）</w:t>
            </w:r>
          </w:p>
          <w:p w14:paraId="35213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00" w:leftChars="20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艺术学（1301）、音乐（1352）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C63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前须取得相应学历的毕业证、学位证和任教学段为初中及以上的音乐教师资格证。</w:t>
            </w:r>
          </w:p>
        </w:tc>
        <w:tc>
          <w:tcPr>
            <w:tcW w:w="2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2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</w:p>
        </w:tc>
      </w:tr>
      <w:tr w14:paraId="4894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8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A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初中语文B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3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F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大邑县实验中学1</w:t>
            </w:r>
          </w:p>
          <w:p w14:paraId="1109C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大邑县晋原初级中学1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6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4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本  科：中国语言文学类</w:t>
            </w:r>
          </w:p>
          <w:p w14:paraId="32BFA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研究生：中国语言文学（0501）</w:t>
            </w:r>
          </w:p>
          <w:p w14:paraId="33EEE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800" w:hanging="800" w:hangingChars="5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学科教学（语文）</w:t>
            </w:r>
          </w:p>
          <w:p w14:paraId="1E93F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国际中文教育（0453）</w:t>
            </w:r>
          </w:p>
          <w:p w14:paraId="1C353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汉语国际教育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F5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前须取得相应学历的毕业证、学位证和任教学段为初中及以上的语文教师资格证。 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C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联系人：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老师；</w:t>
            </w:r>
          </w:p>
          <w:p w14:paraId="55617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电子邮箱：940958366@qq.com；</w:t>
            </w:r>
          </w:p>
          <w:p w14:paraId="0E4B8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联系电话：15882471844。</w:t>
            </w:r>
          </w:p>
        </w:tc>
      </w:tr>
      <w:tr w14:paraId="5FDE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B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bookmarkStart w:id="0" w:name="OLE_LINK1" w:colFirst="7" w:colLast="7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E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初中数学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E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6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大邑县晋原初级中学1</w:t>
            </w:r>
          </w:p>
          <w:p w14:paraId="40952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大邑县官渡初级中学1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0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0B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本  科：数学类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研究生：学科教学（数学）</w:t>
            </w:r>
          </w:p>
          <w:p w14:paraId="7A9D4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数学（0701）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0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前须取得相应学历的毕业证、学位证和任教学段为初中及以上的数学教师资格证。 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8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联系人：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老师；</w:t>
            </w:r>
          </w:p>
          <w:p w14:paraId="72B55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电子邮箱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853244218@qq.com；</w:t>
            </w:r>
          </w:p>
          <w:p w14:paraId="6BA3C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13678178313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。</w:t>
            </w:r>
          </w:p>
        </w:tc>
      </w:tr>
      <w:bookmarkEnd w:id="0"/>
    </w:tbl>
    <w:p w14:paraId="039BCEFB">
      <w:bookmarkStart w:id="1" w:name="_GoBack"/>
      <w:bookmarkEnd w:id="1"/>
    </w:p>
    <w:sectPr>
      <w:pgSz w:w="16838" w:h="11906" w:orient="landscape"/>
      <w:pgMar w:top="1587" w:right="1701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9F348F"/>
    <w:rsid w:val="E79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*正文"/>
    <w:basedOn w:val="1"/>
    <w:qFormat/>
    <w:uiPriority w:val="0"/>
    <w:pPr>
      <w:spacing w:line="560" w:lineRule="exact"/>
      <w:ind w:firstLine="641"/>
    </w:pPr>
    <w:rPr>
      <w:rFonts w:ascii="Times New Roman" w:hAnsi="方正仿宋_GBK" w:eastAsia="方正仿宋_GBK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2025-09-11T14:55:00Z</dcterms:created>
  <dc:creator>uos</dc:creator>
  <cp:lastModifiedBy>uos</cp:lastModifiedBy>
  <dcterms:modified xsi:type="dcterms:W3CDTF">2025-09-11T14:56:10Z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2CF25C00A19DC8556372C268924F3971_41</vt:lpwstr>
  </property>
</Properties>
</file>