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7398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9A06256">
      <w:pPr>
        <w:spacing w:line="560" w:lineRule="exact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国内部分高校名单</w:t>
      </w:r>
    </w:p>
    <w:bookmarkEnd w:id="0"/>
    <w:p w14:paraId="4ED7F8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26E501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北京大学、清华大学、复旦大学、上海交通大学、浙江大学、中国科学技术大学、中国人民大学、南京大学、国防科技大学、北京航空航天大学、北京师范大学、北京理工大学、哈尔滨工业大学、西安交通大学、武汉大学、同济大学、南开大学、华中科技大学、中山大学、东南大学、西北工业大学、华东师范大学、四川大学、电子科技大学、天津大学、厦门大学、华南理工大学、大连理工大学、山东大学、重庆大学、中南大学、吉林大学、湖南大学、兰州大学、中国海洋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中国农业大学、中央民族大学、东北大学、西北农林科技大学、中国科学院大学、北京交通大学、北京工业大学、北京科技大学、北京化工大学、北京邮电大学、北京林业大学、中国传媒大学、中央音乐学院、对外经济贸易大学、北京中医药大学、北京外国语大学、中国地质大学（北京）、中国矿业大学（北京）、中国石油大学（北京）、中国政法大学、中央财经大学、华北电力大学、北京体育大学、南京农业大学、南京航空航天大学、中国矿业大学、中国药科大学、河海大学、南京师范大学、南京理工大学、苏州大学、江南大学、东华大学、上海大学、中国人民解放军海军军医大学（第二军医大学）、上海财经大学、上海外国语大学、华东理工大学、中国人民解放军空军军医大学（第四军医大学）、陕西师范大学、西安电子科技大学、西北大学、长安大学、中国地质大学（武汉）、华中农业大学、华中师范大学、武汉理工大学、中南财经政法大学、西南交通大学、西南财经大学、四川农业大学、哈尔滨工程大学、东北农业大学、东北林业大学、华南师范大学、暨南大学、中国人民解放军国防科技大学、湖南师范大学、天津医科大学、河北工业大学、辽宁大学、大连海事大学、东北师范大学、延边大学、合肥工业大学、安徽大学、中国石油大学（华东）、西南大学、福州大学、新疆大学、石河子大学、南昌大学、太原理工大学、内蒙古大学、郑州大学、广西大学、云南大学、贵州大学、海南大学、宁夏大学、青海大学、西藏大学、首都师范大学；北京协和医学院（考生所学学科限生物学、生物医学工程、临床医学、公共卫生与预防医学、药学）、外交学院（考生所学学科限政治学）、中国人民公安大学（考生所学学科限公安学）、中国音乐学院（考生所学学科限音乐与舞蹈学）、中央美术学院（考生所学学科限美术学、设计学）、中央戏剧学院（考生所学学科限戏剧与影视学）、南京邮电大学（考生所学学科限电子科学与技术）、南京林业大学（考生所学学科限林业工程）、南京信息工程大学（考生所学学科限大气科学）、南京医科大学（考生所学学科限公共卫生与预防医学）、南京中医药大学（考生所学学科限中药学）、上海海洋大学（考生所学学科限水产）、上海中医药大学（考生所学学科限中医学、中药学）、上海体育大学（考生所学学科限体育学）、上海音乐学院（考生所学学科限音乐与舞蹈学）、上海科技大学（考生所学学科限材料科学与工程）、西南石油大学（考生所学学科限石油与天然气工程）、成都理工大学（考生所学学科限地质资源与地质工程）、成都中医药大学（考生所学学科限中药学）、华南农业大学（考生所学学科限作物学）、广州医科大学（考生所学学科限临床医学）、广州中医药大学（考生所学学科限中医学）、南方科技大学（考生所学学科限数学）、湘潭大学（考生所学学科限数学）、天津工业大学（考生所学学科限纺织科学与工程）、天津中医药大学（考生所学学科限中药学）、中国美术学院（考生所学学科限美术学）、宁波大学（考生所学学科限力学）、山西大学（考生所学学科限哲学、物理学）、河南大学（考生所学学科限生物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50BD6"/>
    <w:rsid w:val="293C6478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2025-09-23T08:52:24Z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