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A75C">
      <w:pPr>
        <w:tabs>
          <w:tab w:val="left" w:pos="6810"/>
        </w:tabs>
        <w:spacing w:line="360" w:lineRule="auto"/>
        <w:ind w:right="36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1" w:name="_GoBack"/>
      <w:bookmarkEnd w:id="1"/>
    </w:p>
    <w:p w14:paraId="1FEB1A43">
      <w:pPr>
        <w:tabs>
          <w:tab w:val="left" w:pos="6810"/>
        </w:tabs>
        <w:spacing w:line="360" w:lineRule="auto"/>
        <w:ind w:right="360" w:firstLine="64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bookmarkStart w:id="0" w:name="_Hlk127520737"/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招聘岗位专业要求</w:t>
      </w:r>
      <w:bookmarkEnd w:id="0"/>
    </w:p>
    <w:tbl>
      <w:tblPr>
        <w:tblStyle w:val="16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21"/>
        <w:gridCol w:w="7072"/>
      </w:tblGrid>
      <w:tr w14:paraId="15C4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29" w:type="dxa"/>
            <w:gridSpan w:val="2"/>
            <w:vAlign w:val="center"/>
          </w:tcPr>
          <w:p w14:paraId="195B4BC4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7072" w:type="dxa"/>
            <w:vAlign w:val="center"/>
          </w:tcPr>
          <w:p w14:paraId="7F41AE2F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</w:tc>
      </w:tr>
      <w:tr w14:paraId="2F6A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8" w:type="dxa"/>
            <w:vMerge w:val="restart"/>
            <w:vAlign w:val="center"/>
          </w:tcPr>
          <w:p w14:paraId="26FD3C0A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</w:t>
            </w:r>
          </w:p>
        </w:tc>
        <w:tc>
          <w:tcPr>
            <w:tcW w:w="1621" w:type="dxa"/>
            <w:vAlign w:val="center"/>
          </w:tcPr>
          <w:p w14:paraId="5BF51177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语文</w:t>
            </w:r>
          </w:p>
        </w:tc>
        <w:tc>
          <w:tcPr>
            <w:tcW w:w="7072" w:type="dxa"/>
            <w:vMerge w:val="restart"/>
            <w:vAlign w:val="center"/>
          </w:tcPr>
          <w:p w14:paraId="4560D8D3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汉语言文学，汉语言，应用语言学，汉语国际教育</w:t>
            </w:r>
          </w:p>
        </w:tc>
      </w:tr>
      <w:tr w14:paraId="4C0A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8" w:type="dxa"/>
            <w:vMerge w:val="continue"/>
            <w:vAlign w:val="center"/>
          </w:tcPr>
          <w:p w14:paraId="0BF93F45">
            <w:pPr>
              <w:pStyle w:val="14"/>
              <w:spacing w:before="0" w:beforeAutospacing="0" w:after="0" w:afterAutospacing="0" w:line="480" w:lineRule="auto"/>
              <w:jc w:val="center"/>
            </w:pPr>
          </w:p>
        </w:tc>
        <w:tc>
          <w:tcPr>
            <w:tcW w:w="1621" w:type="dxa"/>
            <w:vAlign w:val="center"/>
          </w:tcPr>
          <w:p w14:paraId="522F1D9E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初中语文</w:t>
            </w:r>
          </w:p>
        </w:tc>
        <w:tc>
          <w:tcPr>
            <w:tcW w:w="7072" w:type="dxa"/>
            <w:vMerge w:val="continue"/>
            <w:vAlign w:val="center"/>
          </w:tcPr>
          <w:p w14:paraId="63F69B28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</w:tr>
      <w:tr w14:paraId="230B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8" w:type="dxa"/>
            <w:vMerge w:val="continue"/>
            <w:vAlign w:val="center"/>
          </w:tcPr>
          <w:p w14:paraId="356ABA01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5A6E97D2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数学</w:t>
            </w:r>
          </w:p>
        </w:tc>
        <w:tc>
          <w:tcPr>
            <w:tcW w:w="7072" w:type="dxa"/>
            <w:vMerge w:val="restart"/>
            <w:vAlign w:val="center"/>
          </w:tcPr>
          <w:p w14:paraId="64C635D2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数学与应用数学，信息与计算科学，数理基础科学</w:t>
            </w:r>
          </w:p>
        </w:tc>
      </w:tr>
      <w:tr w14:paraId="772D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8" w:type="dxa"/>
            <w:vMerge w:val="continue"/>
            <w:vAlign w:val="center"/>
          </w:tcPr>
          <w:p w14:paraId="2129BF5C">
            <w:pPr>
              <w:pStyle w:val="14"/>
              <w:spacing w:before="0" w:beforeAutospacing="0" w:after="0" w:afterAutospacing="0" w:line="480" w:lineRule="auto"/>
              <w:jc w:val="center"/>
            </w:pPr>
          </w:p>
        </w:tc>
        <w:tc>
          <w:tcPr>
            <w:tcW w:w="1621" w:type="dxa"/>
            <w:vAlign w:val="center"/>
          </w:tcPr>
          <w:p w14:paraId="62C6D443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初中数学</w:t>
            </w:r>
          </w:p>
        </w:tc>
        <w:tc>
          <w:tcPr>
            <w:tcW w:w="7072" w:type="dxa"/>
            <w:vMerge w:val="continue"/>
            <w:vAlign w:val="center"/>
          </w:tcPr>
          <w:p w14:paraId="7C1B8D96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</w:tr>
      <w:tr w14:paraId="5FAF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8" w:type="dxa"/>
            <w:vMerge w:val="continue"/>
            <w:vAlign w:val="center"/>
          </w:tcPr>
          <w:p w14:paraId="12651922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4B81DAE8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英语</w:t>
            </w:r>
          </w:p>
        </w:tc>
        <w:tc>
          <w:tcPr>
            <w:tcW w:w="7072" w:type="dxa"/>
            <w:vMerge w:val="restart"/>
            <w:vAlign w:val="center"/>
          </w:tcPr>
          <w:p w14:paraId="018B7FBA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英语，翻译</w:t>
            </w:r>
          </w:p>
        </w:tc>
      </w:tr>
      <w:tr w14:paraId="6EB5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8" w:type="dxa"/>
            <w:vMerge w:val="continue"/>
            <w:vAlign w:val="center"/>
          </w:tcPr>
          <w:p w14:paraId="6F463F09">
            <w:pPr>
              <w:pStyle w:val="14"/>
              <w:spacing w:before="0" w:beforeAutospacing="0" w:after="0" w:afterAutospacing="0" w:line="480" w:lineRule="auto"/>
              <w:jc w:val="center"/>
            </w:pPr>
          </w:p>
        </w:tc>
        <w:tc>
          <w:tcPr>
            <w:tcW w:w="1621" w:type="dxa"/>
            <w:vAlign w:val="center"/>
          </w:tcPr>
          <w:p w14:paraId="4CF20DE5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初中英语</w:t>
            </w:r>
          </w:p>
        </w:tc>
        <w:tc>
          <w:tcPr>
            <w:tcW w:w="7072" w:type="dxa"/>
            <w:vMerge w:val="continue"/>
            <w:vAlign w:val="center"/>
          </w:tcPr>
          <w:p w14:paraId="6C095269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</w:tr>
      <w:tr w14:paraId="07C6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8" w:type="dxa"/>
            <w:vMerge w:val="continue"/>
            <w:vAlign w:val="center"/>
          </w:tcPr>
          <w:p w14:paraId="723E23A9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54EAFC36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物理</w:t>
            </w:r>
          </w:p>
        </w:tc>
        <w:tc>
          <w:tcPr>
            <w:tcW w:w="7072" w:type="dxa"/>
            <w:vAlign w:val="center"/>
          </w:tcPr>
          <w:p w14:paraId="7C313B8B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物理学，应用物理学</w:t>
            </w:r>
          </w:p>
        </w:tc>
      </w:tr>
      <w:tr w14:paraId="645E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8" w:type="dxa"/>
            <w:vMerge w:val="continue"/>
            <w:vAlign w:val="center"/>
          </w:tcPr>
          <w:p w14:paraId="7B4875C7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25DB420A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初中</w:t>
            </w:r>
            <w:r>
              <w:rPr>
                <w:rFonts w:hint="eastAsia"/>
              </w:rPr>
              <w:t>科学</w:t>
            </w:r>
          </w:p>
        </w:tc>
        <w:tc>
          <w:tcPr>
            <w:tcW w:w="7072" w:type="dxa"/>
            <w:vAlign w:val="center"/>
          </w:tcPr>
          <w:p w14:paraId="67813F17">
            <w:pPr>
              <w:spacing w:line="48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物理学类，化学类，生物科学类，科学教育</w:t>
            </w:r>
          </w:p>
        </w:tc>
      </w:tr>
      <w:tr w14:paraId="334A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DA9C9FB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55B68670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化学</w:t>
            </w:r>
          </w:p>
        </w:tc>
        <w:tc>
          <w:tcPr>
            <w:tcW w:w="7072" w:type="dxa"/>
            <w:vAlign w:val="center"/>
          </w:tcPr>
          <w:p w14:paraId="5F03E3E6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化学，应用化学，化学生物学，化学工程与工艺</w:t>
            </w:r>
          </w:p>
        </w:tc>
      </w:tr>
      <w:tr w14:paraId="72AC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08" w:type="dxa"/>
            <w:vMerge w:val="continue"/>
            <w:vAlign w:val="center"/>
          </w:tcPr>
          <w:p w14:paraId="5BFB828E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5ACC5A4D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生物</w:t>
            </w:r>
          </w:p>
        </w:tc>
        <w:tc>
          <w:tcPr>
            <w:tcW w:w="7072" w:type="dxa"/>
            <w:vAlign w:val="center"/>
          </w:tcPr>
          <w:p w14:paraId="08F679D7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生物科学，生物技术，生物工程，生物信息学，生态学</w:t>
            </w:r>
          </w:p>
        </w:tc>
      </w:tr>
      <w:tr w14:paraId="1573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8" w:type="dxa"/>
            <w:vMerge w:val="continue"/>
            <w:vAlign w:val="center"/>
          </w:tcPr>
          <w:p w14:paraId="12A5CA4C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7D4E88BE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历史</w:t>
            </w:r>
          </w:p>
        </w:tc>
        <w:tc>
          <w:tcPr>
            <w:tcW w:w="7072" w:type="dxa"/>
            <w:vMerge w:val="restart"/>
            <w:vAlign w:val="center"/>
          </w:tcPr>
          <w:p w14:paraId="1DC12348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历史学，世界史，人文教育</w:t>
            </w:r>
          </w:p>
        </w:tc>
      </w:tr>
      <w:tr w14:paraId="50D0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8" w:type="dxa"/>
            <w:vMerge w:val="continue"/>
            <w:vAlign w:val="center"/>
          </w:tcPr>
          <w:p w14:paraId="69820347">
            <w:pPr>
              <w:pStyle w:val="14"/>
              <w:spacing w:before="0" w:beforeAutospacing="0" w:after="0" w:afterAutospacing="0" w:line="480" w:lineRule="auto"/>
              <w:jc w:val="center"/>
            </w:pPr>
          </w:p>
        </w:tc>
        <w:tc>
          <w:tcPr>
            <w:tcW w:w="1621" w:type="dxa"/>
            <w:vAlign w:val="center"/>
          </w:tcPr>
          <w:p w14:paraId="7A426052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初中历史</w:t>
            </w:r>
          </w:p>
        </w:tc>
        <w:tc>
          <w:tcPr>
            <w:tcW w:w="7072" w:type="dxa"/>
            <w:vMerge w:val="continue"/>
            <w:vAlign w:val="center"/>
          </w:tcPr>
          <w:p w14:paraId="50D06DD8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</w:tr>
      <w:tr w14:paraId="00F2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08" w:type="dxa"/>
            <w:vMerge w:val="continue"/>
            <w:vAlign w:val="center"/>
          </w:tcPr>
          <w:p w14:paraId="01B0E5C4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14:paraId="0088F675">
            <w:pPr>
              <w:pStyle w:val="14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地理</w:t>
            </w:r>
          </w:p>
        </w:tc>
        <w:tc>
          <w:tcPr>
            <w:tcW w:w="7072" w:type="dxa"/>
            <w:vAlign w:val="center"/>
          </w:tcPr>
          <w:p w14:paraId="19FC5914"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地理科学，自然地理与资源环境，人文地理与城乡规划，地理信息科学，天文学，大气科学，应用气象学</w:t>
            </w:r>
          </w:p>
        </w:tc>
      </w:tr>
    </w:tbl>
    <w:p w14:paraId="0BF72A45">
      <w:r>
        <w:rPr>
          <w:rFonts w:hint="eastAsia"/>
        </w:rPr>
        <w:t>（注：本次招聘报名专业目录参照教育部普通高等学校本科专业目录执行。）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74"/>
    <w:rsid w:val="000611A5"/>
    <w:rsid w:val="000758D8"/>
    <w:rsid w:val="00087DCE"/>
    <w:rsid w:val="00093119"/>
    <w:rsid w:val="000C3228"/>
    <w:rsid w:val="000D0765"/>
    <w:rsid w:val="00151372"/>
    <w:rsid w:val="00283DD3"/>
    <w:rsid w:val="002B3A91"/>
    <w:rsid w:val="00430E8F"/>
    <w:rsid w:val="004B566D"/>
    <w:rsid w:val="004F7E09"/>
    <w:rsid w:val="00515052"/>
    <w:rsid w:val="0058285C"/>
    <w:rsid w:val="005D5E2A"/>
    <w:rsid w:val="006C5131"/>
    <w:rsid w:val="00705D95"/>
    <w:rsid w:val="007E5174"/>
    <w:rsid w:val="0083280C"/>
    <w:rsid w:val="00AA283D"/>
    <w:rsid w:val="00BC18D2"/>
    <w:rsid w:val="00C629C5"/>
    <w:rsid w:val="00C94E4E"/>
    <w:rsid w:val="00D32172"/>
    <w:rsid w:val="00E302E5"/>
    <w:rsid w:val="00FA0825"/>
    <w:rsid w:val="70BA2CB0"/>
    <w:rsid w:val="7E4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289</Characters>
  <Lines>2</Lines>
  <Paragraphs>1</Paragraphs>
  <TotalTime>33</TotalTime>
  <ScaleCrop>false</ScaleCrop>
  <LinksUpToDate>false</LinksUpToDate>
  <CharactersWithSpaces>289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2025-09-26T12:35:00Z</dcterms:created>
  <dc:creator>Lenovo</dc:creator>
  <cp:lastModifiedBy>余锋</cp:lastModifiedBy>
  <dcterms:modified xsi:type="dcterms:W3CDTF">2025-09-28T06:59:22Z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eyJoZGlkIjoiMWFkM2YxYzZlYmZjNzY4NGZkYmUwOGY3M2M4ZWM2ZjIiLCJ1c2VySWQiOiIyOTc3ODgwNDcifQ==</vt:lpwstr>
  </property>
  <property fmtid="{D5CDD505-2E9C-101B-9397-08002B2CF9AE}" pid="3" name="KSOProductBuildVer">
    <vt:lpwstr>2052-12.1.0.18912</vt:lpwstr>
  </property>
  <property fmtid="{D5CDD505-2E9C-101B-9397-08002B2CF9AE}" pid="4" name="ICV">
    <vt:lpwstr>AEB5E3F376134E60B3F6FF09A0E9201A_12</vt:lpwstr>
  </property>
</Properties>
</file>