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09629">
      <w:pPr>
        <w:rPr>
          <w:rFonts w:hint="eastAsia"/>
          <w:lang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华东师范大学附属三明中学2026年招聘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紧缺急需专业工作人员岗位信息表</w:t>
      </w:r>
    </w:p>
    <w:tbl>
      <w:tblPr>
        <w:tblStyle w:val="2"/>
        <w:tblW w:w="153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260"/>
        <w:gridCol w:w="480"/>
        <w:gridCol w:w="1480"/>
        <w:gridCol w:w="350"/>
        <w:gridCol w:w="700"/>
        <w:gridCol w:w="519"/>
        <w:gridCol w:w="2250"/>
        <w:gridCol w:w="566"/>
        <w:gridCol w:w="692"/>
        <w:gridCol w:w="589"/>
        <w:gridCol w:w="565"/>
        <w:gridCol w:w="658"/>
        <w:gridCol w:w="1523"/>
        <w:gridCol w:w="1269"/>
        <w:gridCol w:w="1600"/>
      </w:tblGrid>
      <w:tr w14:paraId="6311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C69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42D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27D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经费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方式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D5E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35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ADD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招聘人数</w:t>
            </w:r>
          </w:p>
        </w:tc>
        <w:tc>
          <w:tcPr>
            <w:tcW w:w="70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41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笔试面试（含技能测试）成绩折算比例</w:t>
            </w:r>
          </w:p>
        </w:tc>
        <w:tc>
          <w:tcPr>
            <w:tcW w:w="8631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01E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岗位资格条件</w:t>
            </w:r>
          </w:p>
        </w:tc>
        <w:tc>
          <w:tcPr>
            <w:tcW w:w="160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5DB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47B1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69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7C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E4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07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DC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7D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0E0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最高年龄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EDA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FAD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9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8F8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学位</w:t>
            </w:r>
          </w:p>
        </w:tc>
        <w:tc>
          <w:tcPr>
            <w:tcW w:w="58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8A9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政治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面貌</w:t>
            </w:r>
          </w:p>
        </w:tc>
        <w:tc>
          <w:tcPr>
            <w:tcW w:w="56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28A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65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2FC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 w14:paraId="1670A53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对象</w:t>
            </w:r>
          </w:p>
        </w:tc>
        <w:tc>
          <w:tcPr>
            <w:tcW w:w="152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9F6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其他条件</w:t>
            </w:r>
          </w:p>
        </w:tc>
        <w:tc>
          <w:tcPr>
            <w:tcW w:w="126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BDE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18"/>
                <w:szCs w:val="18"/>
                <w:lang w:val="en-US" w:eastAsia="zh-CN" w:bidi="ar"/>
              </w:rPr>
              <w:t>招聘单位审核人姓名、联系电话</w:t>
            </w:r>
          </w:p>
        </w:tc>
        <w:tc>
          <w:tcPr>
            <w:tcW w:w="16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CB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4A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5B2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369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华东师范大学附属三明中学</w:t>
            </w:r>
          </w:p>
        </w:tc>
        <w:tc>
          <w:tcPr>
            <w:tcW w:w="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748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财政核拨</w:t>
            </w:r>
          </w:p>
        </w:tc>
        <w:tc>
          <w:tcPr>
            <w:tcW w:w="1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6B7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(高中语文教师)</w:t>
            </w:r>
          </w:p>
        </w:tc>
        <w:tc>
          <w:tcPr>
            <w:tcW w:w="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7A3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392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研究生免笔试</w:t>
            </w:r>
          </w:p>
        </w:tc>
        <w:tc>
          <w:tcPr>
            <w:tcW w:w="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2D3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9F0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中国语言文学类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7D4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9F3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5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720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C2A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A46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5A6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具有高级中学语文教师资格证书</w:t>
            </w:r>
          </w:p>
        </w:tc>
        <w:tc>
          <w:tcPr>
            <w:tcW w:w="12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AE2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0598-5831123</w:t>
            </w:r>
          </w:p>
        </w:tc>
        <w:tc>
          <w:tcPr>
            <w:tcW w:w="1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A55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最低服务期限5年（含试用期）</w:t>
            </w:r>
          </w:p>
        </w:tc>
      </w:tr>
      <w:tr w14:paraId="7679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B16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A5F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华东师范大学附属三明中学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444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财政核拨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21F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(高中数学教师)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8BA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5A7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研究生免笔试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291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E1E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数学类、数学教育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ACD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DD2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C7A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641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E71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48C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具有高级中学数学教师资格证书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796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0598-5831123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9F4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最低服务期限5年（含试用期）</w:t>
            </w:r>
          </w:p>
        </w:tc>
      </w:tr>
      <w:tr w14:paraId="2966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17A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073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华东师范大学附属三明中学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8F3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财政核拨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AD2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(高中英语教师)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177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5FB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研究生免笔试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291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F68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外国语言文学类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785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2ED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F2C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D5A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F757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C2C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具有高级中学英语教师资格证书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8F4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0598-5831123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9A1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最低服务期限5年（含试用期）</w:t>
            </w:r>
          </w:p>
        </w:tc>
      </w:tr>
      <w:tr w14:paraId="2FD1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CFC2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72C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华东师范大学附属三明中学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EE9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财政核拨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DE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(高中物理教师)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B14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308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研究生免笔试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F6B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4E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物理学类、物理教育、工程力学类、航空航天类、人工智能、人工智能技术应用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C1C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4EC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ABA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B80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D91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B8A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具有高级中学物理教师资格证书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DA6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0598-5831123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F0C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最低服务期限5年（含试用期）</w:t>
            </w:r>
          </w:p>
        </w:tc>
      </w:tr>
      <w:tr w14:paraId="6B4B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E61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CE7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华东师范大学附属三明中学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05A0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财政核拨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60E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(高中化学教师)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033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C91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研究生免笔试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B191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515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化学类、化学教育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492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5877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633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428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8F1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435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具有高级中学化学教师资格证书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40F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0598-5831123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733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最低服务期限5年（含试用期）</w:t>
            </w:r>
          </w:p>
        </w:tc>
      </w:tr>
      <w:tr w14:paraId="23F6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7B3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D0B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华东师范大学附属三明中学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FAD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财政核拨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575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(高中生物教师)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027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898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研究生免笔试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68F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509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生物科学类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589D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D61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E97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AF8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17E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76E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具有高级中学生物教师资格证书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DD2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0598-5831123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8F1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最低服务期限5年（含试用期）</w:t>
            </w:r>
          </w:p>
        </w:tc>
      </w:tr>
      <w:tr w14:paraId="3D6B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FDC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685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华东师范大学附属三明中学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4AD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财政核拨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BEE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(高中政治教师)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1E7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5BA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研究生免笔试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ABC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FDA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政治学类、马克思主义理论类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9ED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370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A74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0F1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5C7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791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具有高级中学政治教师资格证书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592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0598-5831123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D38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最低服务期限5年（含试用期）</w:t>
            </w:r>
          </w:p>
        </w:tc>
      </w:tr>
      <w:tr w14:paraId="4D29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1CF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691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华东师范大学附属三明中学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1DD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财政核拨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7C1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(高中历史教师)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E22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D55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研究生免笔试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4C3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1505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历史学类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D61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D83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548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EFA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397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1F9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具有高级中学历史教师资格证书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329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0598-5831123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142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最低服务期限5年（含试用期）</w:t>
            </w:r>
          </w:p>
        </w:tc>
      </w:tr>
      <w:tr w14:paraId="0C36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811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2EF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华东师范大学附属三明中学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CCC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财政核拨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9CD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(高中音乐教师)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EC2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47C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研究生免笔试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5A1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E19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表演艺术类、音乐教育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F20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6E8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8F6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FC1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345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C1C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具有高级中学音乐教师资格证书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7FB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0598-5831123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8D4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最低服务期限5年（含试用期）</w:t>
            </w:r>
          </w:p>
        </w:tc>
      </w:tr>
      <w:tr w14:paraId="51DA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5E50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E83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华东师范大学附属三明中学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A80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财政核拨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572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(高中体育教师)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830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54E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研究生免笔试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81E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1DB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体育学类、体育教育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547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E31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807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20B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F09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96C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具有高级中学体育教师资格证书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CE2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0598-5831123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A89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最低服务期限5年（含试用期）</w:t>
            </w:r>
          </w:p>
        </w:tc>
      </w:tr>
      <w:tr w14:paraId="6BE1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EE0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DE67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华东师范大学附属三明中学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002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财政核拨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6A5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(高中信息教师)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CF3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3B8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研究生免笔试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59B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F2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计算机科学与技术类、通信信息类、人工智能、人工智能技术应用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7A6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264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717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BB4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F4E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FD0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具有高级中学信息教师资格证书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81E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0598-5831123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6C8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最低服务期限5年（含试用期）</w:t>
            </w:r>
          </w:p>
        </w:tc>
      </w:tr>
      <w:tr w14:paraId="5E27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689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64D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华东师范大学附属三明中学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49C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财政核拨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3E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-128" w:right="-128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(高中心理健康教师)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F32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0E0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研究生免笔试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2AA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A84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心理学类、心理咨询与心理健康教育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900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EDF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08F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6EC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13A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513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具有高级中学心理健康教师资格证书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C70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0598-5831123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E92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96" w:right="-96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最低服务期限5年（含试用期）</w:t>
            </w:r>
          </w:p>
        </w:tc>
      </w:tr>
    </w:tbl>
    <w:p w14:paraId="7E904CFC"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93BF8"/>
    <w:rsid w:val="3A7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2025-10-17T07:51:00Z</dcterms:created>
  <dc:creator>水无鱼</dc:creator>
  <cp:lastModifiedBy>水无鱼</cp:lastModifiedBy>
  <dcterms:modified xsi:type="dcterms:W3CDTF">2025-10-17T07:52:09Z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0B4E43B949AA4FBB9DCA2B03829A8D20_11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