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 xml:space="preserve">附件1             </w:t>
      </w:r>
    </w:p>
    <w:p>
      <w:pPr>
        <w:jc w:val="center"/>
        <w:rPr>
          <w:rFonts w:ascii="仿宋_GB2312" w:hAnsi="仿宋"/>
          <w:szCs w:val="32"/>
        </w:rPr>
      </w:pPr>
      <w:r>
        <w:rPr>
          <w:rFonts w:hint="eastAsia" w:ascii="微软简标宋" w:hAnsi="仿宋" w:eastAsia="微软简标宋"/>
          <w:sz w:val="44"/>
          <w:szCs w:val="44"/>
        </w:rPr>
        <w:t>学校简介</w:t>
      </w:r>
    </w:p>
    <w:p>
      <w:pPr>
        <w:spacing w:line="560" w:lineRule="exact"/>
        <w:ind w:firstLine="642" w:firstLineChars="200"/>
        <w:rPr>
          <w:rFonts w:hint="eastAsia" w:ascii="仿宋_GB2312" w:hAnsi="华文仿宋"/>
          <w:b/>
          <w:szCs w:val="32"/>
        </w:rPr>
      </w:pPr>
      <w:r>
        <w:rPr>
          <w:rFonts w:hint="eastAsia" w:ascii="仿宋_GB2312" w:hAnsi="华文仿宋"/>
          <w:b/>
          <w:szCs w:val="32"/>
        </w:rPr>
        <w:t>天津市滨海新区塘沽第一中学</w:t>
      </w:r>
    </w:p>
    <w:p>
      <w:pPr>
        <w:spacing w:line="560" w:lineRule="exact"/>
        <w:ind w:firstLine="640" w:firstLineChars="200"/>
        <w:rPr>
          <w:rFonts w:ascii="仿宋_GB2312" w:hAnsi="华文仿宋"/>
          <w:szCs w:val="32"/>
        </w:rPr>
      </w:pPr>
      <w:r>
        <w:rPr>
          <w:rFonts w:hint="eastAsia" w:ascii="仿宋_GB2312" w:hAnsi="华文仿宋"/>
          <w:szCs w:val="32"/>
        </w:rPr>
        <w:t>位于天津市滨海新区新村街道烟台道3号，创建于1946年10月，2004年被确定为天津市首批示范高中校。学校现有初、高中两个校区，共占地130亩，教学班90个。学校秉持“至诚至善”的校训，以“高质量、有特色、现代化”为发展方向，持续培养高质量毕业生。</w:t>
      </w:r>
    </w:p>
    <w:p>
      <w:pPr>
        <w:spacing w:line="560" w:lineRule="exact"/>
        <w:ind w:firstLine="642" w:firstLineChars="200"/>
        <w:rPr>
          <w:rFonts w:hint="eastAsia" w:ascii="仿宋_GB2312"/>
          <w:b/>
          <w:bCs/>
          <w:lang w:val="en-US" w:eastAsia="zh-CN"/>
        </w:rPr>
      </w:pPr>
      <w:r>
        <w:rPr>
          <w:rFonts w:hint="eastAsia" w:ascii="仿宋_GB2312"/>
          <w:b/>
          <w:bCs/>
          <w:lang w:val="en-US" w:eastAsia="zh-CN"/>
        </w:rPr>
        <w:t>天津市滨海新区汉沽第一中学</w:t>
      </w:r>
    </w:p>
    <w:p>
      <w:pPr>
        <w:spacing w:line="560" w:lineRule="exact"/>
        <w:ind w:firstLine="640" w:firstLineChars="200"/>
        <w:rPr>
          <w:rFonts w:hint="default" w:ascii="仿宋_GB2312"/>
          <w:lang w:val="en-US" w:eastAsia="zh-CN"/>
        </w:rPr>
      </w:pPr>
      <w:r>
        <w:rPr>
          <w:rFonts w:hint="default" w:ascii="仿宋_GB2312"/>
          <w:lang w:val="en-US" w:eastAsia="zh-CN"/>
        </w:rPr>
        <w:t>滨海新区汉沽第一中学坐落于渤海之滨、蓟水之畔，始建于1946年，</w:t>
      </w:r>
      <w:r>
        <w:rPr>
          <w:rFonts w:hint="eastAsia" w:ascii="仿宋_GB2312"/>
          <w:lang w:val="en-US" w:eastAsia="zh-CN"/>
        </w:rPr>
        <w:t>是</w:t>
      </w:r>
      <w:r>
        <w:rPr>
          <w:rFonts w:hint="default" w:ascii="仿宋_GB2312"/>
          <w:lang w:val="en-US" w:eastAsia="zh-CN"/>
        </w:rPr>
        <w:t>天津市首批重点中学、首批三A校、市级高中示范校和特色高中项目实验校，汉沽一中在</w:t>
      </w:r>
      <w:bookmarkStart w:id="0" w:name="_GoBack"/>
      <w:bookmarkEnd w:id="0"/>
      <w:r>
        <w:rPr>
          <w:rFonts w:hint="default" w:ascii="仿宋_GB2312"/>
          <w:lang w:val="en-US" w:eastAsia="zh-CN"/>
        </w:rPr>
        <w:t>发展历程中，树立起拼搏进取、争做一流的创业精神，培养了无数优秀人才，早已成为镶嵌在汉沽沃土上的一颗闪亮明珠，良好声望誉满津门。</w:t>
      </w:r>
    </w:p>
    <w:p>
      <w:pPr>
        <w:spacing w:line="560" w:lineRule="exact"/>
        <w:ind w:firstLine="642" w:firstLineChars="200"/>
        <w:rPr>
          <w:rFonts w:hint="eastAsia" w:ascii="仿宋_GB2312"/>
          <w:b/>
        </w:rPr>
      </w:pPr>
      <w:r>
        <w:rPr>
          <w:rFonts w:hint="eastAsia" w:ascii="仿宋_GB2312"/>
          <w:b/>
        </w:rPr>
        <w:t>天津市滨海新区大港油田实验中学</w:t>
      </w:r>
    </w:p>
    <w:p>
      <w:pPr>
        <w:spacing w:line="56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位于天津市大港油田二号院，市级重点中学，具有良好的办学传统。教育教学及生活设施齐全，教育生态环境优良。学校由原大港油田集团公司投资兴办，2005年归属地方管理。学校先后被天津市确定为首批示范高中校、特色高中形成校和品牌高中建设项目培育学校，2023年成立滨海新区大港油田实验中学教育集团。</w:t>
      </w:r>
    </w:p>
    <w:p>
      <w:pPr>
        <w:spacing w:line="560" w:lineRule="exact"/>
        <w:ind w:firstLine="642" w:firstLineChars="200"/>
        <w:rPr>
          <w:rFonts w:hint="eastAsia" w:ascii="仿宋_GB2312"/>
          <w:b/>
          <w:bCs/>
          <w:lang w:val="en-US" w:eastAsia="zh-CN"/>
        </w:rPr>
      </w:pPr>
      <w:r>
        <w:rPr>
          <w:rFonts w:hint="eastAsia" w:ascii="仿宋_GB2312"/>
          <w:b/>
          <w:bCs/>
          <w:lang w:val="en-US" w:eastAsia="zh-CN"/>
        </w:rPr>
        <w:t>天津市滨海新区塘沽紫云中学</w:t>
      </w:r>
    </w:p>
    <w:p>
      <w:pPr>
        <w:spacing w:line="560" w:lineRule="exact"/>
        <w:ind w:firstLine="640" w:firstLineChars="200"/>
        <w:rPr>
          <w:rFonts w:hint="default" w:ascii="仿宋_GB2312"/>
          <w:lang w:val="en-US" w:eastAsia="zh-CN"/>
        </w:rPr>
      </w:pPr>
      <w:r>
        <w:rPr>
          <w:rFonts w:hint="default" w:ascii="仿宋_GB2312"/>
          <w:lang w:val="en-US" w:eastAsia="zh-CN"/>
        </w:rPr>
        <w:t>天津市滨海新区塘沽紫云中学是公立全日制市级重点高级中学,是天津市第二批示范高中校、第三批特色高中建设实验项目校、全国创新人才培养示范校、天津市新一轮深化课程改革实验基地校、滨海新区唯一一所</w:t>
      </w:r>
      <w:r>
        <w:rPr>
          <w:rFonts w:hint="eastAsia" w:ascii="仿宋_GB2312"/>
          <w:lang w:val="en-US" w:eastAsia="zh-CN"/>
        </w:rPr>
        <w:t>“</w:t>
      </w:r>
      <w:r>
        <w:rPr>
          <w:rFonts w:hint="default" w:ascii="仿宋_GB2312"/>
          <w:lang w:val="en-US" w:eastAsia="zh-CN"/>
        </w:rPr>
        <w:t>新疆班</w:t>
      </w:r>
      <w:r>
        <w:rPr>
          <w:rFonts w:hint="eastAsia" w:ascii="仿宋_GB2312"/>
          <w:lang w:val="en-US" w:eastAsia="zh-CN"/>
        </w:rPr>
        <w:t>”</w:t>
      </w:r>
      <w:r>
        <w:rPr>
          <w:rFonts w:hint="default" w:ascii="仿宋_GB2312"/>
          <w:lang w:val="en-US" w:eastAsia="zh-CN"/>
        </w:rPr>
        <w:t>承办校。紫云</w:t>
      </w:r>
      <w:r>
        <w:rPr>
          <w:rFonts w:hint="eastAsia" w:ascii="仿宋_GB2312"/>
          <w:lang w:val="en-US" w:eastAsia="zh-CN"/>
        </w:rPr>
        <w:t>中学</w:t>
      </w:r>
      <w:r>
        <w:rPr>
          <w:rFonts w:hint="default" w:ascii="仿宋_GB2312"/>
          <w:lang w:val="en-US" w:eastAsia="zh-CN"/>
        </w:rPr>
        <w:t>校区占地面积66667平方米，建筑面积40388平方米。</w:t>
      </w:r>
    </w:p>
    <w:p>
      <w:pPr>
        <w:spacing w:line="560" w:lineRule="exact"/>
        <w:ind w:firstLine="642" w:firstLineChars="200"/>
        <w:rPr>
          <w:rFonts w:hint="eastAsia" w:ascii="仿宋_GB2312"/>
          <w:b/>
          <w:bCs/>
          <w:lang w:val="en-US" w:eastAsia="zh-CN"/>
        </w:rPr>
      </w:pPr>
      <w:r>
        <w:rPr>
          <w:rFonts w:hint="eastAsia" w:ascii="仿宋_GB2312"/>
          <w:b/>
          <w:bCs/>
          <w:lang w:val="en-US" w:eastAsia="zh-CN"/>
        </w:rPr>
        <w:t>天津市滨海新区教师发展中心</w:t>
      </w:r>
    </w:p>
    <w:p>
      <w:pPr>
        <w:spacing w:line="560" w:lineRule="exact"/>
        <w:ind w:firstLine="640" w:firstLineChars="200"/>
        <w:rPr>
          <w:rFonts w:hint="eastAsia" w:ascii="仿宋_GB2312"/>
          <w:lang w:val="en-US" w:eastAsia="zh-CN"/>
        </w:rPr>
      </w:pPr>
      <w:r>
        <w:rPr>
          <w:rFonts w:hint="default" w:ascii="仿宋_GB2312"/>
          <w:lang w:val="en-US" w:eastAsia="zh-CN"/>
        </w:rPr>
        <w:t>滨海新区教师发展中心于2020年9月组建，是滨海新区教师专业能力培训提升的重要机构，承担全区教育基础理论、教育教学、教育评估、课程建设、科学应用、教师专业发展等方面研究，及教育培训、学术交流、教育信息化等工作职能，为教师专业发展提供支持，</w:t>
      </w:r>
      <w:r>
        <w:rPr>
          <w:rFonts w:hint="eastAsia" w:ascii="仿宋_GB2312"/>
          <w:lang w:val="en-US" w:eastAsia="zh-CN"/>
        </w:rPr>
        <w:t>致力于提高</w:t>
      </w:r>
      <w:r>
        <w:rPr>
          <w:rFonts w:hint="default" w:ascii="仿宋_GB2312"/>
          <w:lang w:val="en-US" w:eastAsia="zh-CN"/>
        </w:rPr>
        <w:t>新区教育教学质量、教育管理和决策水平。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YjdiYzNmZGI4ZDQ4NDY4YzJkZTRjNDIyZjRmYjMifQ=="/>
  </w:docVars>
  <w:rsids>
    <w:rsidRoot w:val="001133D2"/>
    <w:rsid w:val="00050FBA"/>
    <w:rsid w:val="00092584"/>
    <w:rsid w:val="000B03FD"/>
    <w:rsid w:val="001133D2"/>
    <w:rsid w:val="00151DAC"/>
    <w:rsid w:val="00172BA5"/>
    <w:rsid w:val="001B3A2E"/>
    <w:rsid w:val="001D2545"/>
    <w:rsid w:val="001D7900"/>
    <w:rsid w:val="0026720D"/>
    <w:rsid w:val="00291A75"/>
    <w:rsid w:val="003001DE"/>
    <w:rsid w:val="00310EDD"/>
    <w:rsid w:val="00442799"/>
    <w:rsid w:val="00460364"/>
    <w:rsid w:val="0048377F"/>
    <w:rsid w:val="004C4B76"/>
    <w:rsid w:val="004F22F5"/>
    <w:rsid w:val="005701D3"/>
    <w:rsid w:val="005C3EF6"/>
    <w:rsid w:val="005D6310"/>
    <w:rsid w:val="00666478"/>
    <w:rsid w:val="007B3A93"/>
    <w:rsid w:val="00861BFB"/>
    <w:rsid w:val="008A2E4C"/>
    <w:rsid w:val="008B6DD6"/>
    <w:rsid w:val="008D45D7"/>
    <w:rsid w:val="009C6A3A"/>
    <w:rsid w:val="00A63BF0"/>
    <w:rsid w:val="00B57B6A"/>
    <w:rsid w:val="00C31985"/>
    <w:rsid w:val="00D364A4"/>
    <w:rsid w:val="00D82CD6"/>
    <w:rsid w:val="00DE6994"/>
    <w:rsid w:val="00E337B9"/>
    <w:rsid w:val="00E93138"/>
    <w:rsid w:val="00EC56E1"/>
    <w:rsid w:val="00FC29D7"/>
    <w:rsid w:val="14D56A06"/>
    <w:rsid w:val="1F2C5AC0"/>
    <w:rsid w:val="322D31FA"/>
    <w:rsid w:val="33051197"/>
    <w:rsid w:val="3E3C51A8"/>
    <w:rsid w:val="54CB2E03"/>
    <w:rsid w:val="5CE77A72"/>
    <w:rsid w:val="63A30F39"/>
    <w:rsid w:val="641E2C57"/>
    <w:rsid w:val="6DE7756E"/>
    <w:rsid w:val="FCF4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667</Words>
  <Characters>695</Characters>
  <Lines>7</Lines>
  <Paragraphs>2</Paragraphs>
  <TotalTime>11</TotalTime>
  <ScaleCrop>false</ScaleCrop>
  <LinksUpToDate>false</LinksUpToDate>
  <CharactersWithSpaces>708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2023-08-09T15:26:00Z</dcterms:created>
  <dc:creator>j</dc:creator>
  <cp:lastModifiedBy>kylin</cp:lastModifiedBy>
  <dcterms:modified xsi:type="dcterms:W3CDTF">2025-10-09T10:40:06Z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FBA19E3F38FA448FB765FD2EF5B2F0C1_12</vt:lpwstr>
  </property>
  <property fmtid="{D5CDD505-2E9C-101B-9397-08002B2CF9AE}" pid="4" name="KSOTemplateDocerSaveRecord">
    <vt:lpwstr>eyJoZGlkIjoiYmU4MDQxZjNmN2YyMjA4ZmJiMGZmYjU2YWZiYjdiYTQiLCJ1c2VySWQiOiI3ODg0NzQxOTUifQ==</vt:lpwstr>
  </property>
</Properties>
</file>