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D857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3</w:t>
      </w:r>
    </w:p>
    <w:p w14:paraId="59BB91DC">
      <w:pPr>
        <w:spacing w:line="406" w:lineRule="auto"/>
        <w:rPr>
          <w:rFonts w:ascii="Arial"/>
          <w:sz w:val="21"/>
        </w:rPr>
      </w:pPr>
    </w:p>
    <w:p w14:paraId="4681654D">
      <w:pPr>
        <w:spacing w:before="113" w:line="226" w:lineRule="auto"/>
        <w:ind w:left="681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慈溪市慈吉实验学校（小学部）2026</w:t>
      </w:r>
      <w:r>
        <w:rPr>
          <w:rFonts w:ascii="黑体" w:hAnsi="黑体" w:eastAsia="黑体" w:cs="黑体"/>
          <w:spacing w:val="-6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年教师招聘简章</w:t>
      </w:r>
    </w:p>
    <w:bookmarkEnd w:id="0"/>
    <w:p w14:paraId="258864D2">
      <w:pPr>
        <w:spacing w:line="331" w:lineRule="auto"/>
        <w:rPr>
          <w:rFonts w:ascii="Arial"/>
          <w:sz w:val="21"/>
        </w:rPr>
      </w:pPr>
    </w:p>
    <w:p w14:paraId="0ABCF6C4">
      <w:pPr>
        <w:spacing w:line="331" w:lineRule="auto"/>
        <w:rPr>
          <w:rFonts w:ascii="Arial"/>
          <w:sz w:val="21"/>
        </w:rPr>
      </w:pPr>
    </w:p>
    <w:p w14:paraId="5EAB0E98">
      <w:pPr>
        <w:pStyle w:val="2"/>
        <w:spacing w:before="91" w:line="219" w:lineRule="auto"/>
        <w:ind w:left="5"/>
      </w:pPr>
      <w:r>
        <w:rPr>
          <w:b/>
          <w:bCs/>
          <w:spacing w:val="-5"/>
        </w:rPr>
        <w:t>一、学校简介</w:t>
      </w:r>
    </w:p>
    <w:p w14:paraId="28F9DDE0">
      <w:pPr>
        <w:pStyle w:val="2"/>
        <w:spacing w:before="224" w:line="364" w:lineRule="auto"/>
        <w:ind w:left="2" w:right="76" w:firstLine="567"/>
        <w:jc w:val="both"/>
      </w:pPr>
      <w:r>
        <w:rPr>
          <w:spacing w:val="-2"/>
        </w:rPr>
        <w:t>慈吉实验学校（小学部）前身为慈吉小学，由中国慈吉</w:t>
      </w:r>
      <w:r>
        <w:rPr>
          <w:spacing w:val="-3"/>
        </w:rPr>
        <w:t>教育集团董事长徐娣</w:t>
      </w:r>
      <w:r>
        <w:t xml:space="preserve"> </w:t>
      </w:r>
      <w:r>
        <w:rPr>
          <w:spacing w:val="-5"/>
        </w:rPr>
        <w:t>珍女士于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5"/>
        </w:rPr>
        <w:t>2000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年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5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月投资创办，位于慈溪市中心城区前应路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5"/>
        </w:rPr>
        <w:t>1688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号。学校占地</w:t>
      </w:r>
      <w:r>
        <w:t xml:space="preserve"> </w:t>
      </w:r>
      <w:r>
        <w:rPr>
          <w:rFonts w:ascii="Calibri" w:hAnsi="Calibri" w:eastAsia="Calibri" w:cs="Calibri"/>
          <w:spacing w:val="-2"/>
        </w:rPr>
        <w:t>208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2"/>
        </w:rPr>
        <w:t>亩，建筑面积约</w:t>
      </w:r>
      <w:r>
        <w:rPr>
          <w:rFonts w:ascii="Calibri" w:hAnsi="Calibri" w:eastAsia="Calibri" w:cs="Calibri"/>
          <w:spacing w:val="-2"/>
        </w:rPr>
        <w:t>7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万平方米，累计总投资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2"/>
        </w:rPr>
        <w:t>5.8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2"/>
        </w:rPr>
        <w:t>亿元。</w:t>
      </w:r>
      <w:r>
        <w:rPr>
          <w:spacing w:val="-3"/>
        </w:rPr>
        <w:t>目前，学校拥有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3"/>
        </w:rPr>
        <w:t>74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3"/>
        </w:rPr>
        <w:t>个教</w:t>
      </w:r>
      <w:r>
        <w:t xml:space="preserve"> </w:t>
      </w:r>
      <w:r>
        <w:rPr>
          <w:spacing w:val="-3"/>
        </w:rPr>
        <w:t>学班，</w:t>
      </w:r>
      <w:r>
        <w:rPr>
          <w:rFonts w:ascii="Calibri" w:hAnsi="Calibri" w:eastAsia="Calibri" w:cs="Calibri"/>
          <w:spacing w:val="-3"/>
        </w:rPr>
        <w:t>3145</w:t>
      </w:r>
      <w:r>
        <w:rPr>
          <w:rFonts w:ascii="Calibri" w:hAnsi="Calibri" w:eastAsia="Calibri" w:cs="Calibri"/>
          <w:spacing w:val="27"/>
        </w:rPr>
        <w:t xml:space="preserve"> </w:t>
      </w:r>
      <w:r>
        <w:rPr>
          <w:spacing w:val="-3"/>
        </w:rPr>
        <w:t>名在校学生，</w:t>
      </w:r>
      <w:r>
        <w:rPr>
          <w:rFonts w:ascii="Calibri" w:hAnsi="Calibri" w:eastAsia="Calibri" w:cs="Calibri"/>
          <w:spacing w:val="-3"/>
        </w:rPr>
        <w:t>336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3"/>
        </w:rPr>
        <w:t>名教职员工，由正高级特级教师、资深宁波市名校</w:t>
      </w:r>
      <w:r>
        <w:t xml:space="preserve"> </w:t>
      </w:r>
      <w:r>
        <w:rPr>
          <w:spacing w:val="-2"/>
        </w:rPr>
        <w:t>长施国柱老师领衔。</w:t>
      </w:r>
    </w:p>
    <w:p w14:paraId="043340AA">
      <w:pPr>
        <w:pStyle w:val="2"/>
        <w:spacing w:before="38" w:line="365" w:lineRule="auto"/>
        <w:ind w:right="76" w:firstLine="559"/>
        <w:jc w:val="both"/>
      </w:pPr>
      <w:r>
        <w:rPr>
          <w:spacing w:val="-3"/>
        </w:rPr>
        <w:t>在“让师生在亲身体验中成长</w:t>
      </w:r>
      <w:r>
        <w:rPr>
          <w:spacing w:val="-105"/>
        </w:rPr>
        <w:t xml:space="preserve"> </w:t>
      </w:r>
      <w:r>
        <w:rPr>
          <w:spacing w:val="-3"/>
        </w:rPr>
        <w:t>”的核心理念引领下，学校逐渐成为了“学生</w:t>
      </w:r>
      <w:r>
        <w:t xml:space="preserve"> </w:t>
      </w:r>
      <w:r>
        <w:rPr>
          <w:spacing w:val="-3"/>
        </w:rPr>
        <w:t>成长的乐园、教师发展的沃土</w:t>
      </w:r>
      <w:r>
        <w:rPr>
          <w:spacing w:val="-100"/>
        </w:rPr>
        <w:t xml:space="preserve"> </w:t>
      </w:r>
      <w:r>
        <w:rPr>
          <w:spacing w:val="-3"/>
        </w:rPr>
        <w:t>”。凭借卓越的办学成果和良好的社会口碑，学校</w:t>
      </w:r>
      <w:r>
        <w:t xml:space="preserve"> </w:t>
      </w:r>
      <w:r>
        <w:rPr>
          <w:spacing w:val="-2"/>
        </w:rPr>
        <w:t>赢得了优异的办学声誉，被评为全国学生文明礼仪教育示范学校、全国学生营养</w:t>
      </w:r>
      <w:r>
        <w:rPr>
          <w:spacing w:val="5"/>
        </w:rPr>
        <w:t xml:space="preserve"> </w:t>
      </w:r>
      <w:r>
        <w:rPr>
          <w:spacing w:val="-2"/>
        </w:rPr>
        <w:t>与健康示范学校、全国国际象棋特色学校、全国青少年足球特色学校、省教科研</w:t>
      </w:r>
      <w:r>
        <w:rPr>
          <w:spacing w:val="5"/>
        </w:rPr>
        <w:t xml:space="preserve"> </w:t>
      </w:r>
      <w:r>
        <w:rPr>
          <w:spacing w:val="-2"/>
        </w:rPr>
        <w:t>先进集体、省艺术特色学校、省新锐民办学校、慈溪市五星级学校、慈溪市“双</w:t>
      </w:r>
      <w:r>
        <w:rPr>
          <w:spacing w:val="5"/>
        </w:rPr>
        <w:t xml:space="preserve"> </w:t>
      </w:r>
      <w:r>
        <w:rPr>
          <w:spacing w:val="-5"/>
        </w:rPr>
        <w:t>优教育</w:t>
      </w:r>
      <w:r>
        <w:rPr>
          <w:spacing w:val="-99"/>
        </w:rPr>
        <w:t xml:space="preserve"> </w:t>
      </w:r>
      <w:r>
        <w:rPr>
          <w:spacing w:val="-5"/>
        </w:rPr>
        <w:t>”品牌学校等。</w:t>
      </w:r>
    </w:p>
    <w:p w14:paraId="4EBAF571">
      <w:pPr>
        <w:pStyle w:val="2"/>
        <w:spacing w:before="43" w:line="221" w:lineRule="auto"/>
        <w:ind w:left="5"/>
      </w:pPr>
      <w:r>
        <w:rPr>
          <w:b/>
          <w:bCs/>
          <w:spacing w:val="-5"/>
        </w:rPr>
        <w:t>二、招聘岗位</w:t>
      </w:r>
    </w:p>
    <w:p w14:paraId="515BB69E">
      <w:pPr>
        <w:pStyle w:val="2"/>
        <w:spacing w:before="225" w:line="355" w:lineRule="auto"/>
        <w:ind w:left="4" w:right="75" w:firstLine="568"/>
      </w:pPr>
      <w:r>
        <w:rPr>
          <w:rFonts w:ascii="Calibri" w:hAnsi="Calibri" w:eastAsia="Calibri" w:cs="Calibri"/>
          <w:spacing w:val="-7"/>
        </w:rPr>
        <w:t>1.</w:t>
      </w:r>
      <w:r>
        <w:rPr>
          <w:spacing w:val="-7"/>
        </w:rPr>
        <w:t>语文教师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7"/>
        </w:rPr>
        <w:t>3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7"/>
        </w:rPr>
        <w:t>名，数学教师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7"/>
        </w:rPr>
        <w:t>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7"/>
        </w:rPr>
        <w:t>名，科学教师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>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7"/>
        </w:rPr>
        <w:t>名，音乐教师（铜管</w:t>
      </w:r>
      <w:r>
        <w:rPr>
          <w:spacing w:val="-8"/>
        </w:rPr>
        <w:t>乐指导）</w:t>
      </w:r>
      <w:r>
        <w:rPr>
          <w:rFonts w:ascii="Calibri" w:hAnsi="Calibri" w:eastAsia="Calibri" w:cs="Calibri"/>
          <w:spacing w:val="-8"/>
        </w:rPr>
        <w:t>1</w:t>
      </w:r>
      <w:r>
        <w:rPr>
          <w:rFonts w:ascii="Calibri" w:hAnsi="Calibri" w:eastAsia="Calibri" w:cs="Calibri"/>
        </w:rPr>
        <w:t xml:space="preserve"> </w:t>
      </w:r>
      <w:r>
        <w:rPr>
          <w:spacing w:val="-2"/>
        </w:rPr>
        <w:t>名，体育教师（乒乓球指导）</w:t>
      </w:r>
      <w:r>
        <w:rPr>
          <w:rFonts w:ascii="Calibri" w:hAnsi="Calibri" w:eastAsia="Calibri" w:cs="Calibri"/>
          <w:spacing w:val="-2"/>
        </w:rPr>
        <w:t>1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2"/>
        </w:rPr>
        <w:t>名。</w:t>
      </w:r>
    </w:p>
    <w:p w14:paraId="340FFBA8">
      <w:pPr>
        <w:pStyle w:val="2"/>
        <w:spacing w:before="44" w:line="355" w:lineRule="auto"/>
        <w:ind w:left="12" w:firstLine="552"/>
      </w:pPr>
      <w:r>
        <w:rPr>
          <w:rFonts w:ascii="Calibri" w:hAnsi="Calibri" w:eastAsia="Calibri" w:cs="Calibri"/>
          <w:spacing w:val="-6"/>
        </w:rPr>
        <w:t>2.</w:t>
      </w:r>
      <w:r>
        <w:rPr>
          <w:spacing w:val="-6"/>
        </w:rPr>
        <w:t>要求：具备相应的教师资格证书，本科及以上学历，身体健康，思想端正，</w:t>
      </w:r>
      <w:r>
        <w:rPr>
          <w:spacing w:val="4"/>
        </w:rPr>
        <w:t xml:space="preserve"> </w:t>
      </w:r>
      <w:r>
        <w:rPr>
          <w:spacing w:val="-2"/>
        </w:rPr>
        <w:t>能胜任小学教育教学工作。</w:t>
      </w:r>
    </w:p>
    <w:p w14:paraId="760EEDCF">
      <w:pPr>
        <w:pStyle w:val="2"/>
        <w:spacing w:before="41" w:line="220" w:lineRule="auto"/>
        <w:ind w:left="1"/>
      </w:pPr>
      <w:r>
        <w:rPr>
          <w:b/>
          <w:bCs/>
          <w:spacing w:val="-4"/>
        </w:rPr>
        <w:t>三、教师性质</w:t>
      </w:r>
    </w:p>
    <w:p w14:paraId="04AC2AE4">
      <w:pPr>
        <w:pStyle w:val="2"/>
        <w:spacing w:before="228" w:line="219" w:lineRule="auto"/>
        <w:ind w:left="573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学校与教师双向选择，采用教师聘用合同制。</w:t>
      </w:r>
    </w:p>
    <w:p w14:paraId="22351E04">
      <w:pPr>
        <w:pStyle w:val="2"/>
        <w:spacing w:before="227" w:line="355" w:lineRule="auto"/>
        <w:ind w:left="7" w:right="76" w:firstLine="557"/>
      </w:pPr>
      <w:r>
        <w:rPr>
          <w:rFonts w:ascii="Calibri" w:hAnsi="Calibri" w:eastAsia="Calibri" w:cs="Calibri"/>
          <w:spacing w:val="-5"/>
        </w:rPr>
        <w:t>2.</w:t>
      </w:r>
      <w:r>
        <w:rPr>
          <w:spacing w:val="-5"/>
        </w:rPr>
        <w:t>教师考编事宜按慈溪市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5"/>
        </w:rPr>
        <w:t>2026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年考编政策执行。若未被录用，仍可享受慈吉</w:t>
      </w:r>
      <w:r>
        <w:t xml:space="preserve"> </w:t>
      </w:r>
      <w:r>
        <w:rPr>
          <w:spacing w:val="-2"/>
        </w:rPr>
        <w:t>实验学校（小学部）教师待遇。</w:t>
      </w:r>
    </w:p>
    <w:p w14:paraId="4FC5A22B">
      <w:pPr>
        <w:spacing w:line="355" w:lineRule="auto"/>
        <w:sectPr>
          <w:pgSz w:w="11906" w:h="16839"/>
          <w:pgMar w:top="1431" w:right="1003" w:bottom="0" w:left="1089" w:header="0" w:footer="0" w:gutter="0"/>
          <w:cols w:space="720" w:num="1"/>
        </w:sectPr>
      </w:pPr>
    </w:p>
    <w:p w14:paraId="3407AA83">
      <w:pPr>
        <w:pStyle w:val="2"/>
        <w:spacing w:before="217" w:line="220" w:lineRule="auto"/>
        <w:ind w:left="26"/>
      </w:pPr>
      <w:r>
        <w:rPr>
          <w:b/>
          <w:bCs/>
          <w:spacing w:val="-9"/>
        </w:rPr>
        <w:t>四、薪资待遇</w:t>
      </w:r>
    </w:p>
    <w:p w14:paraId="6975ABDF">
      <w:pPr>
        <w:pStyle w:val="2"/>
        <w:spacing w:before="226" w:line="355" w:lineRule="auto"/>
        <w:ind w:left="4" w:right="98" w:firstLine="567"/>
      </w:pPr>
      <w:r>
        <w:rPr>
          <w:rFonts w:ascii="Calibri" w:hAnsi="Calibri" w:eastAsia="Calibri" w:cs="Calibri"/>
        </w:rPr>
        <w:t>1.</w:t>
      </w:r>
      <w:r>
        <w:t>教师工资分每月基本工资和结构工资、月度绩效</w:t>
      </w:r>
      <w:r>
        <w:rPr>
          <w:spacing w:val="-1"/>
        </w:rPr>
        <w:t>考核奖及年终考核奖，优</w:t>
      </w:r>
      <w:r>
        <w:t xml:space="preserve"> </w:t>
      </w:r>
      <w:r>
        <w:rPr>
          <w:spacing w:val="-1"/>
        </w:rPr>
        <w:t>绩优酬。工作报酬总额高于同类公办学校事业在编教师。</w:t>
      </w:r>
    </w:p>
    <w:p w14:paraId="296075FC">
      <w:pPr>
        <w:pStyle w:val="2"/>
        <w:spacing w:before="43" w:line="220" w:lineRule="auto"/>
        <w:jc w:val="right"/>
      </w:pPr>
      <w:r>
        <w:rPr>
          <w:rFonts w:ascii="Calibri" w:hAnsi="Calibri" w:eastAsia="Calibri" w:cs="Calibri"/>
          <w:spacing w:val="-13"/>
        </w:rPr>
        <w:t>2.</w:t>
      </w:r>
      <w:r>
        <w:rPr>
          <w:spacing w:val="-13"/>
        </w:rPr>
        <w:t>为教师办理五险一金（养老、医疗、失业、工伤、生育保险，住房公积金）。</w:t>
      </w:r>
    </w:p>
    <w:p w14:paraId="6BD92803">
      <w:pPr>
        <w:pStyle w:val="2"/>
        <w:spacing w:before="225" w:line="220" w:lineRule="auto"/>
        <w:ind w:left="4"/>
      </w:pPr>
      <w:r>
        <w:rPr>
          <w:b/>
          <w:bCs/>
          <w:spacing w:val="-5"/>
        </w:rPr>
        <w:t>五、业务培养</w:t>
      </w:r>
    </w:p>
    <w:p w14:paraId="406885CA">
      <w:pPr>
        <w:pStyle w:val="2"/>
        <w:spacing w:before="225" w:line="220" w:lineRule="auto"/>
        <w:ind w:left="572"/>
      </w:pPr>
      <w:r>
        <w:rPr>
          <w:rFonts w:ascii="Calibri" w:hAnsi="Calibri" w:eastAsia="Calibri" w:cs="Calibri"/>
          <w:spacing w:val="-2"/>
        </w:rPr>
        <w:t>1.</w:t>
      </w:r>
      <w:r>
        <w:rPr>
          <w:spacing w:val="-2"/>
        </w:rPr>
        <w:t>为新教师进行师徒结对指导培养。</w:t>
      </w:r>
    </w:p>
    <w:p w14:paraId="4B504F77">
      <w:pPr>
        <w:pStyle w:val="2"/>
        <w:spacing w:before="227" w:line="220" w:lineRule="auto"/>
        <w:ind w:left="563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教师可参加教育局规定的各种进修学习。</w:t>
      </w:r>
    </w:p>
    <w:p w14:paraId="4BD467F9">
      <w:pPr>
        <w:pStyle w:val="2"/>
        <w:spacing w:before="226" w:line="220" w:lineRule="auto"/>
        <w:ind w:left="562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教师可参照事业在编教师进行职称评定和评优评先等。</w:t>
      </w:r>
    </w:p>
    <w:p w14:paraId="57DF7657">
      <w:pPr>
        <w:pStyle w:val="2"/>
        <w:spacing w:before="226" w:line="219" w:lineRule="auto"/>
        <w:ind w:left="554"/>
      </w:pPr>
      <w:r>
        <w:rPr>
          <w:rFonts w:ascii="Calibri" w:hAnsi="Calibri" w:eastAsia="Calibri" w:cs="Calibri"/>
        </w:rPr>
        <w:t>4.</w:t>
      </w:r>
      <w:r>
        <w:t>优秀教师可推荐参加市级及以上教坛新秀、优质课等各类业</w:t>
      </w:r>
      <w:r>
        <w:rPr>
          <w:spacing w:val="-1"/>
        </w:rPr>
        <w:t>务评比活动。</w:t>
      </w:r>
    </w:p>
    <w:p w14:paraId="08172DB1">
      <w:pPr>
        <w:pStyle w:val="2"/>
        <w:spacing w:before="228" w:line="221" w:lineRule="auto"/>
        <w:ind w:left="2"/>
      </w:pPr>
      <w:r>
        <w:rPr>
          <w:b/>
          <w:bCs/>
          <w:spacing w:val="-5"/>
        </w:rPr>
        <w:t>六、应聘方式</w:t>
      </w:r>
    </w:p>
    <w:p w14:paraId="085951CB">
      <w:pPr>
        <w:pStyle w:val="2"/>
        <w:spacing w:before="226" w:line="353" w:lineRule="auto"/>
        <w:ind w:left="2" w:right="98" w:firstLine="569"/>
      </w:pPr>
      <w:r>
        <w:rPr>
          <w:rFonts w:ascii="Calibri" w:hAnsi="Calibri" w:eastAsia="Calibri" w:cs="Calibri"/>
        </w:rPr>
        <w:t>1.</w:t>
      </w:r>
      <w:r>
        <w:t>递交自荐材料，可邮寄至慈溪市慈吉实验学校（</w:t>
      </w:r>
      <w:r>
        <w:rPr>
          <w:spacing w:val="-1"/>
        </w:rPr>
        <w:t>小学部）或发送电子邮件</w:t>
      </w:r>
      <w:r>
        <w:t xml:space="preserve"> </w:t>
      </w:r>
      <w:r>
        <w:rPr>
          <w:spacing w:val="-2"/>
        </w:rPr>
        <w:t>至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2"/>
        </w:rPr>
        <w:t>819733664@qq.com</w:t>
      </w:r>
      <w:r>
        <w:rPr>
          <w:spacing w:val="-2"/>
        </w:rPr>
        <w:t>；</w:t>
      </w:r>
    </w:p>
    <w:p w14:paraId="787BC15E">
      <w:pPr>
        <w:pStyle w:val="2"/>
        <w:spacing w:before="50" w:line="355" w:lineRule="auto"/>
        <w:ind w:right="98" w:firstLine="586"/>
      </w:pPr>
      <w:r>
        <w:rPr>
          <w:spacing w:val="-3"/>
        </w:rPr>
        <w:t>同时长按图片识别二维码填写招聘简章内的表格。（提交自荐材料后，此表</w:t>
      </w:r>
      <w:r>
        <w:rPr>
          <w:spacing w:val="6"/>
        </w:rPr>
        <w:t xml:space="preserve"> </w:t>
      </w:r>
      <w:r>
        <w:rPr>
          <w:spacing w:val="-13"/>
        </w:rPr>
        <w:t>格也必须填写好。）</w:t>
      </w:r>
    </w:p>
    <w:p w14:paraId="57013F75">
      <w:pPr>
        <w:spacing w:before="5" w:line="1874" w:lineRule="exact"/>
        <w:ind w:firstLine="577"/>
      </w:pPr>
      <w:r>
        <w:rPr>
          <w:position w:val="-37"/>
        </w:rPr>
        <w:drawing>
          <wp:inline distT="0" distB="0" distL="0" distR="0">
            <wp:extent cx="1189990" cy="1189990"/>
            <wp:effectExtent l="0" t="0" r="3810" b="381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243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9E12F">
      <w:pPr>
        <w:spacing w:line="309" w:lineRule="auto"/>
        <w:rPr>
          <w:rFonts w:ascii="Arial"/>
          <w:sz w:val="21"/>
        </w:rPr>
      </w:pPr>
    </w:p>
    <w:p w14:paraId="1617778B">
      <w:pPr>
        <w:pStyle w:val="2"/>
        <w:spacing w:before="92" w:line="220" w:lineRule="auto"/>
        <w:ind w:left="563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初审合格后，学校安排面试；</w:t>
      </w:r>
    </w:p>
    <w:p w14:paraId="33EEDB57">
      <w:pPr>
        <w:pStyle w:val="2"/>
        <w:spacing w:before="226" w:line="220" w:lineRule="auto"/>
        <w:ind w:left="562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面试合格的，按市教育局公办教师招聘要求进行体检；</w:t>
      </w:r>
    </w:p>
    <w:p w14:paraId="5BB7B8BD">
      <w:pPr>
        <w:pStyle w:val="2"/>
        <w:spacing w:before="225" w:line="219" w:lineRule="auto"/>
        <w:jc w:val="right"/>
      </w:pPr>
      <w:r>
        <w:rPr>
          <w:rFonts w:ascii="Calibri" w:hAnsi="Calibri" w:eastAsia="Calibri" w:cs="Calibri"/>
          <w:spacing w:val="-5"/>
        </w:rPr>
        <w:t>4.</w:t>
      </w:r>
      <w:r>
        <w:rPr>
          <w:spacing w:val="-5"/>
        </w:rPr>
        <w:t>体检合格的，办理聘用手续，签订录用协议、劳动合同，上交就业协议书。</w:t>
      </w:r>
    </w:p>
    <w:p w14:paraId="298D9980">
      <w:pPr>
        <w:pStyle w:val="2"/>
        <w:spacing w:before="181" w:line="360" w:lineRule="auto"/>
        <w:ind w:left="564" w:right="3802" w:firstLine="4"/>
        <w:jc w:val="both"/>
        <w:rPr>
          <w:rFonts w:ascii="Calibri" w:hAnsi="Calibri" w:eastAsia="Calibri" w:cs="Calibri"/>
        </w:rPr>
      </w:pPr>
      <w:r>
        <w:rPr>
          <w:spacing w:val="-2"/>
        </w:rPr>
        <w:t>慈吉教育集团网址：</w:t>
      </w:r>
      <w:r>
        <w:rPr>
          <w:rFonts w:ascii="Calibri" w:hAnsi="Calibri" w:eastAsia="Calibri" w:cs="Calibri"/>
          <w:spacing w:val="-2"/>
        </w:rPr>
        <w:t>http://www.cxcijiedu.com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b/>
          <w:bCs/>
          <w:spacing w:val="-4"/>
        </w:rPr>
        <w:t>学校地址：</w:t>
      </w:r>
      <w:r>
        <w:rPr>
          <w:spacing w:val="-4"/>
        </w:rPr>
        <w:t>慈溪市白沙路街道前应路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4"/>
        </w:rPr>
        <w:t>1688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4"/>
        </w:rPr>
        <w:t>号</w:t>
      </w:r>
      <w:r>
        <w:t xml:space="preserve"> </w:t>
      </w:r>
      <w:r>
        <w:rPr>
          <w:b/>
          <w:bCs/>
          <w:spacing w:val="-3"/>
        </w:rPr>
        <w:t>邮编：</w:t>
      </w:r>
      <w:r>
        <w:rPr>
          <w:rFonts w:ascii="Calibri" w:hAnsi="Calibri" w:eastAsia="Calibri" w:cs="Calibri"/>
          <w:spacing w:val="-3"/>
        </w:rPr>
        <w:t>315300</w:t>
      </w:r>
    </w:p>
    <w:p w14:paraId="513A47BE">
      <w:pPr>
        <w:spacing w:line="360" w:lineRule="auto"/>
        <w:rPr>
          <w:rFonts w:ascii="Calibri" w:hAnsi="Calibri" w:eastAsia="Calibri" w:cs="Calibri"/>
        </w:rPr>
        <w:sectPr>
          <w:pgSz w:w="11906" w:h="16839"/>
          <w:pgMar w:top="1431" w:right="981" w:bottom="0" w:left="1090" w:header="0" w:footer="0" w:gutter="0"/>
          <w:cols w:space="720" w:num="1"/>
        </w:sectPr>
      </w:pPr>
    </w:p>
    <w:p w14:paraId="1FAAE341">
      <w:pPr>
        <w:spacing w:line="217" w:lineRule="exact"/>
      </w:pPr>
    </w:p>
    <w:tbl>
      <w:tblPr>
        <w:tblStyle w:val="5"/>
        <w:tblW w:w="49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6"/>
        <w:gridCol w:w="1688"/>
      </w:tblGrid>
      <w:tr w14:paraId="190C0F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56" w:type="dxa"/>
            <w:vAlign w:val="top"/>
          </w:tcPr>
          <w:p w14:paraId="02ED0AF2">
            <w:pPr>
              <w:spacing w:line="22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联系电话：</w:t>
            </w:r>
          </w:p>
        </w:tc>
        <w:tc>
          <w:tcPr>
            <w:tcW w:w="1688" w:type="dxa"/>
            <w:vAlign w:val="top"/>
          </w:tcPr>
          <w:p w14:paraId="20F0738C">
            <w:pPr>
              <w:rPr>
                <w:rFonts w:ascii="Arial"/>
                <w:sz w:val="21"/>
              </w:rPr>
            </w:pPr>
          </w:p>
        </w:tc>
      </w:tr>
      <w:tr w14:paraId="22EDAE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256" w:type="dxa"/>
            <w:vAlign w:val="top"/>
          </w:tcPr>
          <w:p w14:paraId="20C08450">
            <w:pPr>
              <w:spacing w:before="139" w:line="220" w:lineRule="auto"/>
              <w:ind w:left="416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戚老师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0574-63835892</w:t>
            </w:r>
          </w:p>
        </w:tc>
        <w:tc>
          <w:tcPr>
            <w:tcW w:w="1688" w:type="dxa"/>
            <w:vAlign w:val="top"/>
          </w:tcPr>
          <w:p w14:paraId="7E311AD1">
            <w:pPr>
              <w:spacing w:before="197" w:line="181" w:lineRule="auto"/>
              <w:jc w:val="right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13968213074</w:t>
            </w:r>
          </w:p>
        </w:tc>
      </w:tr>
      <w:tr w14:paraId="5EA442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56" w:type="dxa"/>
            <w:vAlign w:val="top"/>
          </w:tcPr>
          <w:p w14:paraId="71E6663C">
            <w:pPr>
              <w:spacing w:before="139" w:line="220" w:lineRule="auto"/>
              <w:ind w:left="418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宓老师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0574-63835978</w:t>
            </w:r>
          </w:p>
        </w:tc>
        <w:tc>
          <w:tcPr>
            <w:tcW w:w="1688" w:type="dxa"/>
            <w:vAlign w:val="top"/>
          </w:tcPr>
          <w:p w14:paraId="3CCF7C90">
            <w:pPr>
              <w:spacing w:before="197" w:line="181" w:lineRule="auto"/>
              <w:jc w:val="right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13957456142</w:t>
            </w:r>
          </w:p>
        </w:tc>
      </w:tr>
      <w:tr w14:paraId="5AAE12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6" w:type="dxa"/>
            <w:vAlign w:val="top"/>
          </w:tcPr>
          <w:p w14:paraId="3DEE1105">
            <w:pPr>
              <w:spacing w:before="141" w:line="178" w:lineRule="auto"/>
              <w:ind w:left="417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蒋老师</w:t>
            </w:r>
            <w:r>
              <w:rPr>
                <w:rFonts w:ascii="宋体" w:hAnsi="宋体" w:eastAsia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0574-63835829</w:t>
            </w:r>
          </w:p>
        </w:tc>
        <w:tc>
          <w:tcPr>
            <w:tcW w:w="1688" w:type="dxa"/>
            <w:vAlign w:val="top"/>
          </w:tcPr>
          <w:p w14:paraId="5D21B790">
            <w:pPr>
              <w:spacing w:before="199" w:line="211" w:lineRule="exact"/>
              <w:jc w:val="right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3"/>
                <w:position w:val="-2"/>
                <w:sz w:val="28"/>
                <w:szCs w:val="28"/>
              </w:rPr>
              <w:t>13958292908</w:t>
            </w:r>
          </w:p>
        </w:tc>
      </w:tr>
    </w:tbl>
    <w:p w14:paraId="70C8799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651" w:header="0" w:footer="0" w:gutter="0"/>
          <w:cols w:space="720" w:num="1"/>
        </w:sectPr>
      </w:pPr>
    </w:p>
    <w:p w14:paraId="17A69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F85"/>
    <w:rsid w:val="789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2025-10-28T11:27:00Z</dcterms:created>
  <dc:creator>WPS_1697173198</dc:creator>
  <cp:lastModifiedBy>WPS_1697173198</cp:lastModifiedBy>
  <dcterms:modified xsi:type="dcterms:W3CDTF">2025-10-28T11:27:59Z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F72A1293BCA54D459B1BDA21EF18ECBF_11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