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5B5FC">
      <w:pPr>
        <w:spacing w:before="181" w:line="225" w:lineRule="auto"/>
        <w:ind w:left="15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7</w:t>
      </w:r>
    </w:p>
    <w:p w14:paraId="5208C644">
      <w:pPr>
        <w:spacing w:line="406" w:lineRule="auto"/>
        <w:rPr>
          <w:rFonts w:ascii="Arial"/>
          <w:sz w:val="21"/>
        </w:rPr>
      </w:pPr>
    </w:p>
    <w:p w14:paraId="7598B175">
      <w:pPr>
        <w:spacing w:before="113" w:line="226" w:lineRule="auto"/>
        <w:ind w:left="1899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3"/>
          <w:sz w:val="35"/>
          <w:szCs w:val="35"/>
        </w:rPr>
        <w:t>慈溪市慈吉中学</w:t>
      </w:r>
      <w:r>
        <w:rPr>
          <w:rFonts w:ascii="黑体" w:hAnsi="黑体" w:eastAsia="黑体" w:cs="黑体"/>
          <w:spacing w:val="-58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2026</w:t>
      </w:r>
      <w:r>
        <w:rPr>
          <w:rFonts w:ascii="黑体" w:hAnsi="黑体" w:eastAsia="黑体" w:cs="黑体"/>
          <w:spacing w:val="-69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年教师招聘简章</w:t>
      </w:r>
    </w:p>
    <w:bookmarkEnd w:id="0"/>
    <w:p w14:paraId="6B4724D6">
      <w:pPr>
        <w:spacing w:line="241" w:lineRule="auto"/>
        <w:rPr>
          <w:rFonts w:ascii="Arial"/>
          <w:sz w:val="21"/>
        </w:rPr>
      </w:pPr>
    </w:p>
    <w:p w14:paraId="01528417">
      <w:pPr>
        <w:spacing w:line="241" w:lineRule="auto"/>
        <w:rPr>
          <w:rFonts w:ascii="Arial"/>
          <w:sz w:val="21"/>
        </w:rPr>
      </w:pPr>
    </w:p>
    <w:p w14:paraId="6E7E9CAE">
      <w:pPr>
        <w:spacing w:line="242" w:lineRule="auto"/>
        <w:rPr>
          <w:rFonts w:ascii="Arial"/>
          <w:sz w:val="21"/>
        </w:rPr>
      </w:pPr>
    </w:p>
    <w:p w14:paraId="7844FF09">
      <w:pPr>
        <w:pStyle w:val="2"/>
        <w:spacing w:before="91" w:line="219" w:lineRule="auto"/>
        <w:ind w:left="4"/>
      </w:pPr>
      <w:r>
        <w:rPr>
          <w:b/>
          <w:bCs/>
          <w:spacing w:val="-5"/>
        </w:rPr>
        <w:t>一、学校简介</w:t>
      </w:r>
    </w:p>
    <w:p w14:paraId="2EF36952">
      <w:pPr>
        <w:pStyle w:val="2"/>
        <w:spacing w:before="232" w:line="364" w:lineRule="auto"/>
        <w:ind w:right="76" w:firstLine="569"/>
        <w:jc w:val="both"/>
      </w:pPr>
      <w:r>
        <w:t>慈溪市慈吉中学是由中国慈吉集团董事长徐娣珍女士</w:t>
      </w:r>
      <w:r>
        <w:rPr>
          <w:spacing w:val="-1"/>
        </w:rPr>
        <w:t>于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1"/>
        </w:rPr>
        <w:t>2001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1"/>
        </w:rPr>
        <w:t>年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1"/>
        </w:rPr>
        <w:t>3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1"/>
        </w:rPr>
        <w:t>月独资创</w:t>
      </w:r>
      <w:r>
        <w:t xml:space="preserve"> 办的慈吉教育集团隶属的一所全寄宿民办普通高中。学校自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</w:rPr>
        <w:t>2015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t>年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</w:rPr>
        <w:t>8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t xml:space="preserve">月迁入慈 </w:t>
      </w:r>
      <w:r>
        <w:rPr>
          <w:spacing w:val="-2"/>
        </w:rPr>
        <w:t>中书院校区以来，真正实行集团化管理和教育资源共享。学校先后被评为全国青</w:t>
      </w:r>
      <w:r>
        <w:rPr>
          <w:spacing w:val="4"/>
        </w:rPr>
        <w:t xml:space="preserve"> </w:t>
      </w:r>
      <w:r>
        <w:rPr>
          <w:spacing w:val="-2"/>
        </w:rPr>
        <w:t>少年文明礼仪教育示范基地（学校）、省卫生先进单位、省级示范学校、省教科</w:t>
      </w:r>
      <w:r>
        <w:rPr>
          <w:spacing w:val="4"/>
        </w:rPr>
        <w:t xml:space="preserve"> </w:t>
      </w:r>
      <w:r>
        <w:rPr>
          <w:spacing w:val="-3"/>
        </w:rPr>
        <w:t>研先进集体、宁波市环保模范学校、宁波市五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3"/>
        </w:rPr>
        <w:t>级平安校园、宁波市学生</w:t>
      </w:r>
      <w:r>
        <w:rPr>
          <w:spacing w:val="-4"/>
        </w:rPr>
        <w:t>行为规</w:t>
      </w:r>
      <w:r>
        <w:t xml:space="preserve"> 范示范学校、市文明单位、市先进集体、市</w:t>
      </w:r>
      <w:r>
        <w:rPr>
          <w:spacing w:val="-1"/>
        </w:rPr>
        <w:t>首批校本研修示范学校等。</w:t>
      </w:r>
    </w:p>
    <w:p w14:paraId="2C7F12D1">
      <w:pPr>
        <w:pStyle w:val="2"/>
        <w:spacing w:before="47" w:line="364" w:lineRule="auto"/>
        <w:ind w:left="1" w:firstLine="563"/>
        <w:jc w:val="both"/>
      </w:pPr>
      <w:r>
        <w:rPr>
          <w:spacing w:val="-2"/>
        </w:rPr>
        <w:t>学校坚持特色化、小班化、精品化路线，以质量求生存，以特色</w:t>
      </w:r>
      <w:r>
        <w:rPr>
          <w:spacing w:val="-3"/>
        </w:rPr>
        <w:t>谋发展，努</w:t>
      </w:r>
      <w:r>
        <w:t xml:space="preserve"> </w:t>
      </w:r>
      <w:r>
        <w:rPr>
          <w:spacing w:val="-4"/>
        </w:rPr>
        <w:t>力实现“</w:t>
      </w:r>
      <w:r>
        <w:rPr>
          <w:spacing w:val="-97"/>
        </w:rPr>
        <w:t xml:space="preserve"> </w:t>
      </w:r>
      <w:r>
        <w:rPr>
          <w:spacing w:val="-4"/>
        </w:rPr>
        <w:t>以德启智，差异发展，多元育人</w:t>
      </w:r>
      <w:r>
        <w:rPr>
          <w:spacing w:val="-103"/>
        </w:rPr>
        <w:t xml:space="preserve"> </w:t>
      </w:r>
      <w:r>
        <w:rPr>
          <w:spacing w:val="-4"/>
        </w:rPr>
        <w:t>”的办学理念。通过实</w:t>
      </w:r>
      <w:r>
        <w:rPr>
          <w:spacing w:val="-5"/>
        </w:rPr>
        <w:t>施分层教学、个</w:t>
      </w:r>
      <w:r>
        <w:t xml:space="preserve"> </w:t>
      </w:r>
      <w:r>
        <w:rPr>
          <w:spacing w:val="-2"/>
        </w:rPr>
        <w:t>性化教学、互动式教学，学校教学成果显著。在近几年的高考中，学校的发展性</w:t>
      </w:r>
      <w:r>
        <w:rPr>
          <w:spacing w:val="3"/>
        </w:rPr>
        <w:t xml:space="preserve"> </w:t>
      </w:r>
      <w:r>
        <w:rPr>
          <w:spacing w:val="-2"/>
        </w:rPr>
        <w:t>综合评价列全市前茅。学校强化管理，促进教师发展；发展特色，力求学校可持</w:t>
      </w:r>
      <w:r>
        <w:rPr>
          <w:spacing w:val="3"/>
        </w:rPr>
        <w:t xml:space="preserve"> </w:t>
      </w:r>
      <w:r>
        <w:rPr>
          <w:spacing w:val="-8"/>
        </w:rPr>
        <w:t>续发展，力求分层育人过渡到分类育人，致力于将学校打造成对未来充满希望的，</w:t>
      </w:r>
      <w:r>
        <w:rPr>
          <w:spacing w:val="17"/>
        </w:rPr>
        <w:t xml:space="preserve"> </w:t>
      </w:r>
      <w:r>
        <w:t>培养创新能力和健全人格，能不断唤醒生命</w:t>
      </w:r>
      <w:r>
        <w:rPr>
          <w:spacing w:val="-1"/>
        </w:rPr>
        <w:t>价值的特色鲜明的民办高中。</w:t>
      </w:r>
    </w:p>
    <w:p w14:paraId="10AC686A">
      <w:pPr>
        <w:pStyle w:val="2"/>
        <w:spacing w:before="44" w:line="221" w:lineRule="auto"/>
        <w:ind w:left="4"/>
      </w:pPr>
      <w:r>
        <w:rPr>
          <w:b/>
          <w:bCs/>
          <w:spacing w:val="-5"/>
        </w:rPr>
        <w:t>二、招聘岗位</w:t>
      </w:r>
    </w:p>
    <w:p w14:paraId="5C6A9D01">
      <w:pPr>
        <w:pStyle w:val="2"/>
        <w:spacing w:before="225" w:line="220" w:lineRule="auto"/>
        <w:ind w:left="566"/>
      </w:pPr>
      <w:r>
        <w:rPr>
          <w:spacing w:val="-5"/>
        </w:rPr>
        <w:t>高中政治教师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5"/>
        </w:rPr>
        <w:t>1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5"/>
        </w:rPr>
        <w:t>名，高中历史教师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>1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5"/>
        </w:rPr>
        <w:t>名。</w:t>
      </w:r>
    </w:p>
    <w:p w14:paraId="6C8FF06B">
      <w:pPr>
        <w:pStyle w:val="2"/>
        <w:spacing w:before="225" w:line="220" w:lineRule="auto"/>
      </w:pPr>
      <w:r>
        <w:rPr>
          <w:b/>
          <w:bCs/>
          <w:spacing w:val="-4"/>
        </w:rPr>
        <w:t>三、招聘对象</w:t>
      </w:r>
    </w:p>
    <w:p w14:paraId="08425DF1">
      <w:pPr>
        <w:pStyle w:val="2"/>
        <w:spacing w:before="229" w:line="355" w:lineRule="auto"/>
        <w:ind w:left="7" w:firstLine="556"/>
      </w:pPr>
      <w:r>
        <w:rPr>
          <w:rFonts w:ascii="Calibri" w:hAnsi="Calibri" w:eastAsia="Calibri" w:cs="Calibri"/>
          <w:spacing w:val="-10"/>
        </w:rPr>
        <w:t>2026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10"/>
        </w:rPr>
        <w:t>届大学本科及以上学历师范类毕业生；热爱教育事业，</w:t>
      </w:r>
      <w:r>
        <w:rPr>
          <w:spacing w:val="-11"/>
        </w:rPr>
        <w:t>有终身从教思想，</w:t>
      </w:r>
      <w:r>
        <w:t xml:space="preserve"> </w:t>
      </w:r>
      <w:r>
        <w:rPr>
          <w:spacing w:val="-2"/>
        </w:rPr>
        <w:t>身体健康，善于与学生交流。</w:t>
      </w:r>
    </w:p>
    <w:p w14:paraId="1C4F21F2">
      <w:pPr>
        <w:pStyle w:val="2"/>
        <w:spacing w:before="40" w:line="357" w:lineRule="auto"/>
        <w:ind w:left="2" w:right="76" w:firstLine="561"/>
      </w:pPr>
      <w:r>
        <w:rPr>
          <w:spacing w:val="-5"/>
        </w:rPr>
        <w:t>省级优秀毕业生、大学期间获得一等奖学金、各种教育教学技能比武一、</w:t>
      </w:r>
      <w:r>
        <w:rPr>
          <w:spacing w:val="-45"/>
        </w:rPr>
        <w:t xml:space="preserve"> </w:t>
      </w:r>
      <w:r>
        <w:rPr>
          <w:spacing w:val="-5"/>
        </w:rPr>
        <w:t>二</w:t>
      </w:r>
      <w:r>
        <w:t xml:space="preserve"> </w:t>
      </w:r>
      <w:r>
        <w:rPr>
          <w:spacing w:val="-6"/>
        </w:rPr>
        <w:t>等奖者、中共党员（包括预备党员）、应届硕士</w:t>
      </w:r>
      <w:r>
        <w:rPr>
          <w:spacing w:val="-7"/>
        </w:rPr>
        <w:t>生优先。</w:t>
      </w:r>
    </w:p>
    <w:p w14:paraId="3A1C6503">
      <w:pPr>
        <w:pStyle w:val="2"/>
        <w:spacing w:before="39" w:line="219" w:lineRule="auto"/>
        <w:ind w:left="560"/>
      </w:pPr>
      <w:r>
        <w:t>有一定教育工作经验的骨干教师（原则上为</w:t>
      </w:r>
      <w:r>
        <w:rPr>
          <w:spacing w:val="-1"/>
        </w:rPr>
        <w:t>中级及以上职称）优先录用。</w:t>
      </w:r>
    </w:p>
    <w:p w14:paraId="30E3F8C8">
      <w:pPr>
        <w:spacing w:line="219" w:lineRule="auto"/>
        <w:sectPr>
          <w:pgSz w:w="11906" w:h="16839"/>
          <w:pgMar w:top="1431" w:right="1003" w:bottom="0" w:left="1090" w:header="0" w:footer="0" w:gutter="0"/>
          <w:cols w:space="720" w:num="1"/>
        </w:sectPr>
      </w:pPr>
    </w:p>
    <w:p w14:paraId="103A73BE">
      <w:pPr>
        <w:pStyle w:val="2"/>
        <w:spacing w:before="217" w:line="220" w:lineRule="auto"/>
        <w:ind w:left="27"/>
      </w:pPr>
      <w:r>
        <w:rPr>
          <w:b/>
          <w:bCs/>
          <w:spacing w:val="-9"/>
        </w:rPr>
        <w:t>四、薪资待遇</w:t>
      </w:r>
    </w:p>
    <w:p w14:paraId="6C9E1C5F">
      <w:pPr>
        <w:pStyle w:val="2"/>
        <w:spacing w:before="226" w:line="355" w:lineRule="auto"/>
        <w:ind w:right="21" w:firstLine="563"/>
      </w:pPr>
      <w:r>
        <w:rPr>
          <w:spacing w:val="-4"/>
        </w:rPr>
        <w:t>教师工资分每月基本工资和基础性绩效工资，月度绩效考核奖及年终考核奖，</w:t>
      </w:r>
      <w:r>
        <w:rPr>
          <w:spacing w:val="5"/>
        </w:rPr>
        <w:t xml:space="preserve"> </w:t>
      </w:r>
      <w:r>
        <w:t>优质优酬，同工同酬。工资福利待遇总额高于</w:t>
      </w:r>
      <w:r>
        <w:rPr>
          <w:spacing w:val="-1"/>
        </w:rPr>
        <w:t>同类公办学校在编教师。</w:t>
      </w:r>
    </w:p>
    <w:p w14:paraId="23741C75">
      <w:pPr>
        <w:pStyle w:val="2"/>
        <w:spacing w:before="44" w:line="355" w:lineRule="auto"/>
        <w:ind w:left="12" w:right="239" w:firstLine="553"/>
      </w:pPr>
      <w:r>
        <w:rPr>
          <w:spacing w:val="-2"/>
        </w:rPr>
        <w:t>学校为教师办理五险一金（养老保险、医疗保险、失业保险、工</w:t>
      </w:r>
      <w:r>
        <w:rPr>
          <w:spacing w:val="-3"/>
        </w:rPr>
        <w:t>伤保险、生</w:t>
      </w:r>
      <w:r>
        <w:t xml:space="preserve"> </w:t>
      </w:r>
      <w:r>
        <w:rPr>
          <w:spacing w:val="-12"/>
        </w:rPr>
        <w:t>育保险和住房公积金）。</w:t>
      </w:r>
    </w:p>
    <w:p w14:paraId="534E1BBB">
      <w:pPr>
        <w:pStyle w:val="2"/>
        <w:spacing w:before="40" w:line="220" w:lineRule="auto"/>
        <w:ind w:left="563"/>
      </w:pPr>
      <w:r>
        <w:rPr>
          <w:spacing w:val="-2"/>
        </w:rPr>
        <w:t>教育集团规定的其它待遇。</w:t>
      </w:r>
    </w:p>
    <w:p w14:paraId="6AD47C16">
      <w:pPr>
        <w:pStyle w:val="2"/>
        <w:spacing w:before="228" w:line="355" w:lineRule="auto"/>
        <w:ind w:left="3" w:right="239" w:firstLine="562"/>
      </w:pPr>
      <w:r>
        <w:rPr>
          <w:spacing w:val="-2"/>
        </w:rPr>
        <w:t>学校与教师双向选择，采用教师聘用合同制。教师考编事宜按慈</w:t>
      </w:r>
      <w:r>
        <w:rPr>
          <w:spacing w:val="-3"/>
        </w:rPr>
        <w:t>溪市当年考</w:t>
      </w:r>
      <w:r>
        <w:t xml:space="preserve"> </w:t>
      </w:r>
      <w:r>
        <w:rPr>
          <w:spacing w:val="-1"/>
        </w:rPr>
        <w:t>编政策执行，如果未考取，仍可享受慈吉中学教师待遇。</w:t>
      </w:r>
    </w:p>
    <w:p w14:paraId="5B4B013A">
      <w:pPr>
        <w:pStyle w:val="2"/>
        <w:spacing w:before="40" w:line="220" w:lineRule="auto"/>
        <w:ind w:left="5"/>
      </w:pPr>
      <w:r>
        <w:rPr>
          <w:b/>
          <w:bCs/>
          <w:spacing w:val="-5"/>
        </w:rPr>
        <w:t>五、业务培养</w:t>
      </w:r>
    </w:p>
    <w:p w14:paraId="48B1AAD2">
      <w:pPr>
        <w:pStyle w:val="2"/>
        <w:spacing w:before="228" w:line="220" w:lineRule="auto"/>
        <w:ind w:left="565"/>
      </w:pPr>
      <w:r>
        <w:rPr>
          <w:spacing w:val="-1"/>
        </w:rPr>
        <w:t>学校为新教师进行师徒结对，对新教师进行指导培养。</w:t>
      </w:r>
    </w:p>
    <w:p w14:paraId="469B81E2">
      <w:pPr>
        <w:pStyle w:val="2"/>
        <w:spacing w:before="227" w:line="355" w:lineRule="auto"/>
        <w:ind w:firstLine="563"/>
      </w:pPr>
      <w:r>
        <w:rPr>
          <w:spacing w:val="-3"/>
        </w:rPr>
        <w:t>教师可参加各种教育局规定的进修学习，鼓励教师参加市级及</w:t>
      </w:r>
      <w:r>
        <w:rPr>
          <w:spacing w:val="-4"/>
        </w:rPr>
        <w:t>以上教坛新秀、</w:t>
      </w:r>
      <w:r>
        <w:t xml:space="preserve"> </w:t>
      </w:r>
      <w:r>
        <w:rPr>
          <w:spacing w:val="-1"/>
        </w:rPr>
        <w:t>优质课等各类业务评比活动。</w:t>
      </w:r>
    </w:p>
    <w:p w14:paraId="36A0E744">
      <w:pPr>
        <w:pStyle w:val="2"/>
        <w:spacing w:before="43" w:line="220" w:lineRule="auto"/>
        <w:ind w:left="563"/>
      </w:pPr>
      <w:r>
        <w:rPr>
          <w:spacing w:val="-1"/>
        </w:rPr>
        <w:t>教师可参照公办教师进行职称评定和评优评先。</w:t>
      </w:r>
    </w:p>
    <w:p w14:paraId="5252626B">
      <w:pPr>
        <w:pStyle w:val="2"/>
        <w:spacing w:before="225" w:line="221" w:lineRule="auto"/>
        <w:ind w:left="3"/>
      </w:pPr>
      <w:r>
        <w:rPr>
          <w:b/>
          <w:bCs/>
          <w:spacing w:val="-5"/>
        </w:rPr>
        <w:t>六、招聘程序</w:t>
      </w:r>
    </w:p>
    <w:p w14:paraId="54F397AC">
      <w:pPr>
        <w:pStyle w:val="2"/>
        <w:spacing w:before="226" w:line="359" w:lineRule="auto"/>
        <w:ind w:left="1" w:right="239" w:firstLine="562"/>
        <w:jc w:val="both"/>
      </w:pPr>
      <w:r>
        <w:rPr>
          <w:spacing w:val="-3"/>
        </w:rPr>
        <w:t>扫描二维码进行报名，填写相关信息，同时请将本人简历、近期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3"/>
        </w:rPr>
        <w:t>2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3"/>
        </w:rPr>
        <w:t>寸免冠彩</w:t>
      </w:r>
      <w:r>
        <w:t xml:space="preserve"> </w:t>
      </w:r>
      <w:r>
        <w:rPr>
          <w:spacing w:val="-2"/>
        </w:rPr>
        <w:t>照、身份证、毕业证、教师资格证、职称证、普通话等级证及其他荣誉证书等材</w:t>
      </w:r>
      <w:r>
        <w:rPr>
          <w:spacing w:val="4"/>
        </w:rPr>
        <w:t xml:space="preserve"> </w:t>
      </w:r>
      <w:r>
        <w:rPr>
          <w:spacing w:val="-1"/>
        </w:rPr>
        <w:t>料电子版，以“姓名</w:t>
      </w:r>
      <w:r>
        <w:rPr>
          <w:rFonts w:ascii="Calibri" w:hAnsi="Calibri" w:eastAsia="Calibri" w:cs="Calibri"/>
          <w:spacing w:val="-1"/>
        </w:rPr>
        <w:t>+</w:t>
      </w:r>
      <w:r>
        <w:rPr>
          <w:spacing w:val="-1"/>
        </w:rPr>
        <w:t>应聘岗位</w:t>
      </w:r>
      <w:r>
        <w:rPr>
          <w:spacing w:val="-103"/>
        </w:rPr>
        <w:t xml:space="preserve"> </w:t>
      </w:r>
      <w:r>
        <w:rPr>
          <w:spacing w:val="-1"/>
        </w:rPr>
        <w:t>”方式命名发至邮箱：</w:t>
      </w:r>
      <w:r>
        <w:rPr>
          <w:rFonts w:ascii="Calibri" w:hAnsi="Calibri" w:eastAsia="Calibri" w:cs="Calibri"/>
          <w:spacing w:val="-1"/>
        </w:rPr>
        <w:t>61810</w:t>
      </w:r>
      <w:r>
        <w:rPr>
          <w:rFonts w:ascii="Calibri" w:hAnsi="Calibri" w:eastAsia="Calibri" w:cs="Calibri"/>
          <w:spacing w:val="-2"/>
        </w:rPr>
        <w:t>970@qq.com</w:t>
      </w:r>
      <w:r>
        <w:rPr>
          <w:spacing w:val="-2"/>
        </w:rPr>
        <w:t>。</w:t>
      </w:r>
    </w:p>
    <w:p w14:paraId="5F0C128C">
      <w:pPr>
        <w:pStyle w:val="2"/>
        <w:spacing w:before="44" w:line="357" w:lineRule="auto"/>
        <w:ind w:left="561" w:right="1766" w:hanging="2"/>
      </w:pPr>
      <w:r>
        <w:rPr>
          <w:spacing w:val="-7"/>
        </w:rPr>
        <w:t>初审合格后，学校安排面试（专业知识笔试与上课能力测试）。</w:t>
      </w:r>
      <w:r>
        <w:rPr>
          <w:spacing w:val="5"/>
        </w:rPr>
        <w:t xml:space="preserve"> </w:t>
      </w:r>
      <w:r>
        <w:rPr>
          <w:spacing w:val="-1"/>
        </w:rPr>
        <w:t>面试合格的，按市教育局公办教师招聘要求进行体检。</w:t>
      </w:r>
    </w:p>
    <w:p w14:paraId="2359C029">
      <w:pPr>
        <w:pStyle w:val="2"/>
        <w:spacing w:before="38" w:line="355" w:lineRule="auto"/>
        <w:ind w:left="6" w:right="239" w:firstLine="553"/>
      </w:pPr>
      <w:r>
        <w:rPr>
          <w:spacing w:val="-2"/>
        </w:rPr>
        <w:t>体检合格的，办理聘用手续，签订录用协议，签订劳动合同，上交就业协议</w:t>
      </w:r>
      <w:r>
        <w:rPr>
          <w:spacing w:val="1"/>
        </w:rPr>
        <w:t xml:space="preserve"> </w:t>
      </w:r>
      <w:r>
        <w:rPr>
          <w:spacing w:val="-8"/>
        </w:rPr>
        <w:t>书。</w:t>
      </w:r>
    </w:p>
    <w:p w14:paraId="2937D3C3">
      <w:pPr>
        <w:pStyle w:val="2"/>
        <w:spacing w:before="43" w:line="301" w:lineRule="auto"/>
        <w:ind w:left="580" w:right="3393" w:hanging="15"/>
        <w:rPr>
          <w:rFonts w:ascii="Calibri" w:hAnsi="Calibri" w:eastAsia="Calibri" w:cs="Calibri"/>
        </w:rPr>
      </w:pPr>
      <w:r>
        <w:rPr>
          <w:b/>
          <w:bCs/>
          <w:spacing w:val="-3"/>
        </w:rPr>
        <w:t>学校地址：</w:t>
      </w:r>
      <w:r>
        <w:rPr>
          <w:spacing w:val="-3"/>
        </w:rPr>
        <w:t>慈溪市白沙路街道北三环东路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3"/>
        </w:rPr>
        <w:t>2111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3"/>
        </w:rPr>
        <w:t>号</w:t>
      </w:r>
      <w:r>
        <w:t xml:space="preserve"> </w:t>
      </w:r>
      <w:r>
        <w:rPr>
          <w:b/>
          <w:bCs/>
          <w:spacing w:val="-5"/>
        </w:rPr>
        <w:t>邮编：</w:t>
      </w:r>
      <w:r>
        <w:rPr>
          <w:rFonts w:ascii="Calibri" w:hAnsi="Calibri" w:eastAsia="Calibri" w:cs="Calibri"/>
          <w:spacing w:val="-5"/>
        </w:rPr>
        <w:t>315300</w:t>
      </w:r>
    </w:p>
    <w:p w14:paraId="2BE6C863">
      <w:pPr>
        <w:pStyle w:val="2"/>
        <w:spacing w:line="560" w:lineRule="exact"/>
        <w:ind w:left="565"/>
        <w:rPr>
          <w:rFonts w:ascii="Calibri" w:hAnsi="Calibri" w:eastAsia="Calibri" w:cs="Calibri"/>
        </w:rPr>
      </w:pPr>
      <w:r>
        <w:rPr>
          <w:b/>
          <w:bCs/>
          <w:spacing w:val="-2"/>
          <w:position w:val="8"/>
        </w:rPr>
        <w:t>学校网址：</w:t>
      </w:r>
      <w:r>
        <w:fldChar w:fldCharType="begin"/>
      </w:r>
      <w:r>
        <w:instrText xml:space="preserve"> HYPERLINK "http://www.cijizx.com/" </w:instrText>
      </w:r>
      <w:r>
        <w:fldChar w:fldCharType="separate"/>
      </w:r>
      <w:r>
        <w:rPr>
          <w:rFonts w:ascii="Calibri" w:hAnsi="Calibri" w:eastAsia="Calibri" w:cs="Calibri"/>
          <w:spacing w:val="-2"/>
          <w:position w:val="8"/>
        </w:rPr>
        <w:t>http://www.cijizx.com/</w:t>
      </w:r>
      <w:r>
        <w:rPr>
          <w:rFonts w:ascii="Calibri" w:hAnsi="Calibri" w:eastAsia="Calibri" w:cs="Calibri"/>
          <w:spacing w:val="-2"/>
          <w:position w:val="8"/>
        </w:rPr>
        <w:fldChar w:fldCharType="end"/>
      </w:r>
    </w:p>
    <w:p w14:paraId="4D6394F7">
      <w:pPr>
        <w:spacing w:line="560" w:lineRule="exact"/>
        <w:rPr>
          <w:rFonts w:ascii="Calibri" w:hAnsi="Calibri" w:eastAsia="Calibri" w:cs="Calibri"/>
        </w:rPr>
        <w:sectPr>
          <w:pgSz w:w="11906" w:h="16839"/>
          <w:pgMar w:top="1431" w:right="839" w:bottom="0" w:left="1089" w:header="0" w:footer="0" w:gutter="0"/>
          <w:cols w:space="720" w:num="1"/>
        </w:sectPr>
      </w:pPr>
    </w:p>
    <w:p w14:paraId="03218EB3">
      <w:pPr>
        <w:pStyle w:val="2"/>
        <w:spacing w:before="218" w:line="355" w:lineRule="auto"/>
        <w:ind w:left="1401" w:right="4604" w:hanging="1402"/>
        <w:rPr>
          <w:rFonts w:ascii="Calibri" w:hAnsi="Calibri" w:eastAsia="Calibri" w:cs="Calibri"/>
        </w:rPr>
      </w:pPr>
      <w:r>
        <w:rPr>
          <w:b/>
          <w:bCs/>
          <w:spacing w:val="-3"/>
        </w:rPr>
        <w:t>联系电话：</w:t>
      </w:r>
      <w:r>
        <w:rPr>
          <w:spacing w:val="-3"/>
        </w:rPr>
        <w:t>柴老师</w:t>
      </w:r>
      <w:r>
        <w:rPr>
          <w:spacing w:val="-36"/>
        </w:rPr>
        <w:t xml:space="preserve"> </w:t>
      </w:r>
      <w:r>
        <w:rPr>
          <w:rFonts w:ascii="Calibri" w:hAnsi="Calibri" w:eastAsia="Calibri" w:cs="Calibri"/>
          <w:spacing w:val="-3"/>
        </w:rPr>
        <w:t>13606886470</w:t>
      </w:r>
      <w:r>
        <w:rPr>
          <w:rFonts w:ascii="Calibri" w:hAnsi="Calibri" w:eastAsia="Calibri" w:cs="Calibri"/>
        </w:rPr>
        <w:t xml:space="preserve"> </w:t>
      </w:r>
      <w:r>
        <w:rPr>
          <w:spacing w:val="-3"/>
        </w:rPr>
        <w:t>吴老师</w:t>
      </w:r>
      <w:r>
        <w:rPr>
          <w:spacing w:val="-43"/>
        </w:rPr>
        <w:t xml:space="preserve"> </w:t>
      </w:r>
      <w:r>
        <w:rPr>
          <w:rFonts w:ascii="Calibri" w:hAnsi="Calibri" w:eastAsia="Calibri" w:cs="Calibri"/>
          <w:spacing w:val="-3"/>
        </w:rPr>
        <w:t>13646633388</w:t>
      </w:r>
    </w:p>
    <w:p w14:paraId="019C42B0">
      <w:pPr>
        <w:pStyle w:val="2"/>
        <w:spacing w:before="40" w:line="220" w:lineRule="auto"/>
        <w:ind w:left="9"/>
      </w:pPr>
      <w:r>
        <w:rPr>
          <w:b/>
          <w:bCs/>
          <w:spacing w:val="-1"/>
        </w:rPr>
        <w:t>官方微信：</w:t>
      </w:r>
      <w:r>
        <w:rPr>
          <w:spacing w:val="-1"/>
        </w:rPr>
        <w:t xml:space="preserve">                      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报名表二维码：</w:t>
      </w:r>
    </w:p>
    <w:p w14:paraId="70994790">
      <w:pPr>
        <w:spacing w:before="187" w:line="2122" w:lineRule="exact"/>
        <w:ind w:firstLine="72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125095</wp:posOffset>
            </wp:positionV>
            <wp:extent cx="1431290" cy="1304290"/>
            <wp:effectExtent l="0" t="0" r="3810" b="381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1035" cy="130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2"/>
        </w:rPr>
        <w:drawing>
          <wp:inline distT="0" distB="0" distL="0" distR="0">
            <wp:extent cx="1548130" cy="1346835"/>
            <wp:effectExtent l="0" t="0" r="1270" b="1206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8383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8121">
      <w:pPr>
        <w:spacing w:line="2122" w:lineRule="exact"/>
        <w:sectPr>
          <w:pgSz w:w="11906" w:h="16839"/>
          <w:pgMar w:top="1431" w:right="1785" w:bottom="0" w:left="1651" w:header="0" w:footer="0" w:gutter="0"/>
          <w:cols w:space="720" w:num="1"/>
        </w:sectPr>
      </w:pPr>
    </w:p>
    <w:p w14:paraId="50676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06926"/>
    <w:rsid w:val="7450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2025-10-28T11:30:00Z</dcterms:created>
  <dc:creator>WPS_1697173198</dc:creator>
  <cp:lastModifiedBy>WPS_1697173198</cp:lastModifiedBy>
  <dcterms:modified xsi:type="dcterms:W3CDTF">2025-10-28T11:30:30Z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9F0ECBBE622D44BDB3B88924C4C76C68_11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