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BE1E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2347254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1977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00"/>
        <w:jc w:val="center"/>
        <w:textAlignment w:val="auto"/>
        <w:outlineLvl w:val="0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  诺  书</w:t>
      </w:r>
    </w:p>
    <w:p w14:paraId="4006F4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00"/>
        <w:jc w:val="left"/>
        <w:textAlignment w:val="auto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169F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本人郑重承诺：</w:t>
      </w:r>
    </w:p>
    <w:p w14:paraId="1400176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一、已仔细阅读“中国教育考试网-中小学教师资格考试栏目”（</w:t>
      </w:r>
      <w:r>
        <w:rPr>
          <w:rStyle w:val="10"/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https://ntce.neea.edu.cn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/）报名公告中的各项内容及注意事项，充分了解北京市教师资格网（</w:t>
      </w:r>
      <w:r>
        <w:rPr>
          <w:rStyle w:val="10"/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https://www.bjtcc.org.cn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/）公布的参加北京市教师资格考试和认定所需的各项条件。</w:t>
      </w:r>
    </w:p>
    <w:p w14:paraId="1DC96A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二、网上报名和网上审核时，所提交的信息及电子材料真实、准确、有效。</w:t>
      </w:r>
    </w:p>
    <w:p w14:paraId="1EFAF6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三、没有受到过剥夺政治权利或者故意犯罪受到有期徒刑以上刑事处罚，亦没有在近5年内被撤销教师资格的情况。</w:t>
      </w:r>
    </w:p>
    <w:p w14:paraId="7A4419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195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四、如有违反考试纪律的行为，愿按照《国家教育考试违规处理办法》接受考试机构的处理。</w:t>
      </w:r>
    </w:p>
    <w:p w14:paraId="44A7F8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195"/>
        <w:jc w:val="left"/>
        <w:textAlignment w:val="auto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如有违反上述承诺的行为，导致无法参加教师资格考试或认定，将自行承担由此造成的责任和损失。</w:t>
      </w:r>
    </w:p>
    <w:p w14:paraId="5E1268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2E34DCC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240" w:firstLine="200"/>
        <w:jc w:val="righ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pacing w:val="320"/>
          <w:w w:val="100"/>
          <w:kern w:val="0"/>
          <w:sz w:val="32"/>
          <w:szCs w:val="32"/>
          <w:fitText w:val="2240" w:id="-1161005056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" w:eastAsia="仿宋_GB2312"/>
          <w:color w:val="000000" w:themeColor="text1"/>
          <w:spacing w:val="0"/>
          <w:w w:val="100"/>
          <w:kern w:val="0"/>
          <w:sz w:val="32"/>
          <w:szCs w:val="32"/>
          <w:fitText w:val="2240" w:id="-1161005056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（签字）：</w:t>
      </w:r>
    </w:p>
    <w:p w14:paraId="75BEBF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240" w:firstLine="198"/>
        <w:jc w:val="righ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F596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0" w:firstLine="200"/>
        <w:jc w:val="center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承诺人证件号码（必填）：</w:t>
      </w:r>
    </w:p>
    <w:p w14:paraId="62FFC6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4F73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60" w:firstLine="200"/>
        <w:jc w:val="righ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D991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2DCF6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DCF6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4C047E"/>
    <w:rsid w:val="00044F2A"/>
    <w:rsid w:val="00076D45"/>
    <w:rsid w:val="000C6BDB"/>
    <w:rsid w:val="001145BF"/>
    <w:rsid w:val="002A5B96"/>
    <w:rsid w:val="00300FC5"/>
    <w:rsid w:val="00373EDC"/>
    <w:rsid w:val="003F56AE"/>
    <w:rsid w:val="00487C93"/>
    <w:rsid w:val="005900E4"/>
    <w:rsid w:val="005B4173"/>
    <w:rsid w:val="00683656"/>
    <w:rsid w:val="006C218D"/>
    <w:rsid w:val="009F794B"/>
    <w:rsid w:val="00A91D7B"/>
    <w:rsid w:val="00A97FD5"/>
    <w:rsid w:val="00B50786"/>
    <w:rsid w:val="00B5616C"/>
    <w:rsid w:val="00BB0188"/>
    <w:rsid w:val="00CA2D56"/>
    <w:rsid w:val="00CA6843"/>
    <w:rsid w:val="00CE698F"/>
    <w:rsid w:val="00D5674D"/>
    <w:rsid w:val="00F56E98"/>
    <w:rsid w:val="00FB4E98"/>
    <w:rsid w:val="00FE32E4"/>
    <w:rsid w:val="0A550002"/>
    <w:rsid w:val="1A5453AF"/>
    <w:rsid w:val="29946A9D"/>
    <w:rsid w:val="2CC7CB58"/>
    <w:rsid w:val="2F9A64A6"/>
    <w:rsid w:val="2FEF1303"/>
    <w:rsid w:val="3CA12722"/>
    <w:rsid w:val="3D7424B6"/>
    <w:rsid w:val="3EF7B4CC"/>
    <w:rsid w:val="4A2710F3"/>
    <w:rsid w:val="4AF92F38"/>
    <w:rsid w:val="4ECF0852"/>
    <w:rsid w:val="582D23BD"/>
    <w:rsid w:val="59BF55F9"/>
    <w:rsid w:val="5B59895E"/>
    <w:rsid w:val="5C4C047E"/>
    <w:rsid w:val="5CEDF19E"/>
    <w:rsid w:val="6BBFCDFB"/>
    <w:rsid w:val="6CDF44AE"/>
    <w:rsid w:val="6FBE1EA1"/>
    <w:rsid w:val="6FEEA557"/>
    <w:rsid w:val="75B5CB20"/>
    <w:rsid w:val="77B68069"/>
    <w:rsid w:val="77F25610"/>
    <w:rsid w:val="77FFEA19"/>
    <w:rsid w:val="7A9E8F96"/>
    <w:rsid w:val="7AFB2CDD"/>
    <w:rsid w:val="7BF7A022"/>
    <w:rsid w:val="7CE964B6"/>
    <w:rsid w:val="7D725F29"/>
    <w:rsid w:val="7DBF3941"/>
    <w:rsid w:val="7DDBB68A"/>
    <w:rsid w:val="7F756F1A"/>
    <w:rsid w:val="7FF63286"/>
    <w:rsid w:val="7FFE0CB6"/>
    <w:rsid w:val="7FFFB101"/>
    <w:rsid w:val="8FF1E231"/>
    <w:rsid w:val="ABE5708F"/>
    <w:rsid w:val="AFEE0F03"/>
    <w:rsid w:val="B3DF1D25"/>
    <w:rsid w:val="B9E6DC5D"/>
    <w:rsid w:val="BCFF93DD"/>
    <w:rsid w:val="BEFE6583"/>
    <w:rsid w:val="BF6CEF25"/>
    <w:rsid w:val="BFE54514"/>
    <w:rsid w:val="BFFCB48F"/>
    <w:rsid w:val="C9FF9633"/>
    <w:rsid w:val="CEAD026B"/>
    <w:rsid w:val="D57FDB10"/>
    <w:rsid w:val="D6BEE419"/>
    <w:rsid w:val="DAF9F442"/>
    <w:rsid w:val="DF9CED6B"/>
    <w:rsid w:val="DFB31BDE"/>
    <w:rsid w:val="DFFDD9F1"/>
    <w:rsid w:val="E5B5E5AE"/>
    <w:rsid w:val="EDE9DE9C"/>
    <w:rsid w:val="EEDF7392"/>
    <w:rsid w:val="EEFF449F"/>
    <w:rsid w:val="F3FDCCB6"/>
    <w:rsid w:val="F7AB136B"/>
    <w:rsid w:val="F7ABE8CC"/>
    <w:rsid w:val="FB3F7A99"/>
    <w:rsid w:val="FB87AFE6"/>
    <w:rsid w:val="FE6EB22D"/>
    <w:rsid w:val="FEFF1B83"/>
    <w:rsid w:val="FFFF70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  <w:rPr>
      <w:szCs w:val="2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2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rFonts w:asciiTheme="minorHAnsi" w:hAnsiTheme="minorHAnsi" w:eastAsiaTheme="minorEastAsia" w:cstheme="minorBidi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日期 字符"/>
    <w:basedOn w:val="9"/>
    <w:link w:val="3"/>
    <w:semiHidden/>
    <w:qFormat/>
    <w:uiPriority w:val="99"/>
    <w:rPr>
      <w:rFonts w:asciiTheme="minorHAnsi" w:hAnsiTheme="minorHAnsi" w:eastAsiaTheme="minorEastAsia" w:cstheme="minorBidi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6492</Words>
  <Characters>7205</Characters>
  <Lines>8</Lines>
  <Paragraphs>15</Paragraphs>
  <TotalTime>70</TotalTime>
  <ScaleCrop>false</ScaleCrop>
  <LinksUpToDate>false</LinksUpToDate>
  <CharactersWithSpaces>7402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2025-10-23T11:15:00Z</dcterms:created>
  <dc:creator>史思</dc:creator>
  <cp:lastModifiedBy>苏坡云☁️</cp:lastModifiedBy>
  <cp:lastPrinted>2023-11-03T06:28:00Z</cp:lastPrinted>
  <dcterms:modified xsi:type="dcterms:W3CDTF">2025-10-29T08:05:34Z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EE509105E7E54298B148ED6908F8289D_13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