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2025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馆陶县补充公开招聘教师</w:t>
      </w:r>
      <w:r>
        <w:rPr>
          <w:rFonts w:hint="eastAsia" w:ascii="方正小标宋简体" w:hAnsi="宋体" w:eastAsia="方正小标宋简体"/>
          <w:sz w:val="32"/>
          <w:szCs w:val="32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926"/>
        <w:gridCol w:w="489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49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资格证种类和任教学科</w:t>
            </w:r>
          </w:p>
        </w:tc>
        <w:tc>
          <w:tcPr>
            <w:tcW w:w="37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480" w:firstLineChars="200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我保证所填写信息及提供资料真实、准确，我的学历为国家所承认，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不存在</w:t>
            </w:r>
            <w:r>
              <w:rPr>
                <w:rFonts w:hint="eastAsia" w:ascii="黑体" w:hAnsi="宋体" w:eastAsia="黑体" w:cs="Times New Roman"/>
                <w:sz w:val="24"/>
              </w:rPr>
              <w:t>不得报名应聘</w:t>
            </w: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的情形，</w:t>
            </w:r>
            <w:r>
              <w:rPr>
                <w:rFonts w:hint="eastAsia" w:ascii="黑体" w:hAnsi="宋体" w:eastAsia="黑体" w:cs="Times New Roman"/>
                <w:sz w:val="24"/>
              </w:rPr>
              <w:t>我</w:t>
            </w:r>
            <w:r>
              <w:rPr>
                <w:rFonts w:hint="eastAsia" w:ascii="黑体" w:hAnsi="宋体" w:eastAsia="黑体"/>
                <w:sz w:val="24"/>
              </w:rPr>
              <w:t>所报考的职位没有回避关系。在整个招聘过程中我若出现违纪和弄虚作假行为，我自愿放弃聘用资格，特此承诺。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40" w:firstLineChars="100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7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2025-10-22T01:09:40Z</dcterms:created>
  <dc:creator>lenovo</dc:creator>
  <cp:lastModifiedBy>lenovo</cp:lastModifiedBy>
  <dcterms:modified xsi:type="dcterms:W3CDTF">2025-10-22T01:10:13Z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