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beforeLines="0" w:afterLines="0" w:line="560" w:lineRule="exact"/>
        <w:jc w:val="center"/>
        <w:rPr>
          <w:rFonts w:hint="default" w:ascii="Times New Roman" w:hAnsi="Times New Roman" w:eastAsia="方正小标宋简体" w:cs="Times New Roman"/>
          <w:sz w:val="40"/>
          <w:szCs w:val="40"/>
          <w:highlight w:val="none"/>
          <w:u w:val="none"/>
          <w:lang w:val="en-US" w:eastAsia="zh-CN"/>
        </w:rPr>
      </w:pPr>
    </w:p>
    <w:p>
      <w:pPr>
        <w:keepNext w:val="0"/>
        <w:keepLines w:val="0"/>
        <w:pageBreakBefore w:val="0"/>
        <w:kinsoku/>
        <w:wordWrap/>
        <w:overflowPunct/>
        <w:topLinePunct w:val="0"/>
        <w:autoSpaceDE/>
        <w:autoSpaceDN/>
        <w:bidi w:val="0"/>
        <w:snapToGrid/>
        <w:spacing w:beforeLines="0" w:afterLines="0" w:line="560" w:lineRule="exact"/>
        <w:jc w:val="center"/>
        <w:rPr>
          <w:rFonts w:hint="default" w:ascii="Times New Roman" w:hAnsi="Times New Roman" w:eastAsia="创艺简标宋" w:cs="Times New Roman"/>
          <w:sz w:val="40"/>
          <w:szCs w:val="40"/>
          <w:highlight w:val="none"/>
          <w:u w:val="none"/>
          <w:lang w:val="en-US" w:eastAsia="zh-CN"/>
        </w:rPr>
      </w:pPr>
      <w:r>
        <w:rPr>
          <w:rFonts w:hint="default" w:ascii="Times New Roman" w:hAnsi="Times New Roman" w:eastAsia="方正小标宋简体" w:cs="Times New Roman"/>
          <w:sz w:val="40"/>
          <w:szCs w:val="40"/>
          <w:highlight w:val="none"/>
          <w:u w:val="none"/>
          <w:lang w:val="en-US" w:eastAsia="zh-CN"/>
        </w:rPr>
        <w:t>报考指南</w:t>
      </w:r>
    </w:p>
    <w:p>
      <w:pPr>
        <w:keepNext w:val="0"/>
        <w:keepLines w:val="0"/>
        <w:pageBreakBefore w:val="0"/>
        <w:kinsoku/>
        <w:wordWrap/>
        <w:overflowPunct/>
        <w:topLinePunct w:val="0"/>
        <w:autoSpaceDE/>
        <w:autoSpaceDN/>
        <w:bidi w:val="0"/>
        <w:snapToGrid/>
        <w:spacing w:beforeLines="0" w:afterLines="0" w:line="560" w:lineRule="exact"/>
        <w:jc w:val="center"/>
        <w:rPr>
          <w:rFonts w:hint="default" w:ascii="Times New Roman" w:hAnsi="Times New Roman" w:eastAsia="创艺简标宋" w:cs="Times New Roman"/>
          <w:sz w:val="32"/>
          <w:szCs w:val="32"/>
          <w:highlight w:val="none"/>
          <w:u w:val="none"/>
          <w:lang w:val="en-US" w:eastAsia="zh-CN"/>
        </w:rPr>
      </w:pPr>
    </w:p>
    <w:p>
      <w:pPr>
        <w:keepNext w:val="0"/>
        <w:keepLines w:val="0"/>
        <w:pageBreakBefore w:val="0"/>
        <w:kinsoku/>
        <w:wordWrap/>
        <w:overflowPunct/>
        <w:topLinePunct w:val="0"/>
        <w:autoSpaceDE/>
        <w:autoSpaceDN/>
        <w:bidi w:val="0"/>
        <w:snapToGrid/>
        <w:spacing w:beforeLines="0" w:afterLines="0" w:line="560" w:lineRule="exact"/>
        <w:ind w:firstLine="640" w:firstLineChars="200"/>
        <w:jc w:val="both"/>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一、关于报名</w:t>
      </w:r>
    </w:p>
    <w:p>
      <w:pPr>
        <w:keepNext w:val="0"/>
        <w:keepLines w:val="0"/>
        <w:pageBreakBefore w:val="0"/>
        <w:kinsoku/>
        <w:wordWrap/>
        <w:overflowPunct/>
        <w:topLinePunct w:val="0"/>
        <w:autoSpaceDE/>
        <w:autoSpaceDN/>
        <w:bidi w:val="0"/>
        <w:adjustRightInd w:val="0"/>
        <w:snapToGrid/>
        <w:spacing w:beforeLines="0" w:afterLines="0"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1.应聘人员在招聘</w:t>
      </w:r>
      <w:r>
        <w:rPr>
          <w:rFonts w:hint="eastAsia" w:ascii="Times New Roman" w:hAnsi="Times New Roman" w:eastAsia="楷体_GB2312" w:cs="Times New Roman"/>
          <w:b/>
          <w:bCs/>
          <w:color w:val="auto"/>
          <w:kern w:val="0"/>
          <w:sz w:val="32"/>
          <w:szCs w:val="32"/>
          <w:highlight w:val="none"/>
          <w:u w:val="none"/>
          <w:lang w:val="en-US" w:eastAsia="zh-CN"/>
        </w:rPr>
        <w:t>报名</w:t>
      </w:r>
      <w:r>
        <w:rPr>
          <w:rFonts w:hint="default" w:ascii="Times New Roman" w:hAnsi="Times New Roman" w:eastAsia="楷体_GB2312" w:cs="Times New Roman"/>
          <w:b/>
          <w:bCs/>
          <w:color w:val="auto"/>
          <w:kern w:val="0"/>
          <w:sz w:val="32"/>
          <w:szCs w:val="32"/>
          <w:highlight w:val="none"/>
          <w:u w:val="none"/>
          <w:lang w:val="en-US" w:eastAsia="zh-CN"/>
        </w:rPr>
        <w:t>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必须填写《广东省事业单位公开招聘人员报名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查是否构成回避关系岗位，不得漏填家庭成员及主要社会关系。</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2" w:firstLineChars="200"/>
        <w:jc w:val="both"/>
        <w:textAlignment w:val="auto"/>
        <w:outlineLvl w:val="9"/>
        <w:rPr>
          <w:rFonts w:hint="default"/>
          <w:highlight w:val="none"/>
          <w:lang w:val="en-US" w:eastAsia="zh-CN"/>
        </w:rPr>
      </w:pPr>
      <w:r>
        <w:rPr>
          <w:rFonts w:hint="eastAsia" w:ascii="Times New Roman" w:hAnsi="Times New Roman" w:eastAsia="仿宋_GB2312" w:cs="Times New Roman"/>
          <w:b/>
          <w:bCs/>
          <w:color w:val="auto"/>
          <w:kern w:val="0"/>
          <w:sz w:val="32"/>
          <w:szCs w:val="32"/>
          <w:highlight w:val="none"/>
          <w:u w:val="none"/>
          <w:lang w:val="en-US" w:eastAsia="zh-CN"/>
        </w:rPr>
        <w:t>佐证材料</w:t>
      </w:r>
      <w:r>
        <w:rPr>
          <w:rFonts w:hint="default" w:ascii="Times New Roman" w:hAnsi="Times New Roman" w:eastAsia="仿宋_GB2312" w:cs="Times New Roman"/>
          <w:color w:val="auto"/>
          <w:kern w:val="0"/>
          <w:sz w:val="32"/>
          <w:szCs w:val="32"/>
          <w:highlight w:val="none"/>
          <w:u w:val="none"/>
          <w:lang w:val="en-US" w:eastAsia="zh-CN"/>
        </w:rPr>
        <w:t>通过报名系统以附件形式上传，上传前须按材料清单顺序整理打包为1份压缩包，上传多份材料无效，压缩包统一命名为“岗位代码+岗位名称+姓名”。上传的材料须确保齐全、清晰、可读，否则视为无效。未按要求提供真实有效的、必备的材料，可视作资格审查不通过。</w:t>
      </w:r>
    </w:p>
    <w:p>
      <w:pPr>
        <w:keepNext w:val="0"/>
        <w:keepLines w:val="0"/>
        <w:pageBreakBefore w:val="0"/>
        <w:kinsoku/>
        <w:wordWrap/>
        <w:overflowPunct/>
        <w:topLinePunct w:val="0"/>
        <w:autoSpaceDE/>
        <w:autoSpaceDN/>
        <w:bidi w:val="0"/>
        <w:snapToGrid/>
        <w:spacing w:beforeLines="0" w:afterLines="0" w:line="560" w:lineRule="exact"/>
        <w:ind w:firstLine="640" w:firstLineChars="200"/>
        <w:jc w:val="both"/>
        <w:rPr>
          <w:rFonts w:hint="default" w:ascii="Times New Roman" w:hAnsi="Times New Roman" w:eastAsia="黑体" w:cs="Times New Roman"/>
          <w:sz w:val="32"/>
          <w:szCs w:val="32"/>
          <w:highlight w:val="none"/>
          <w:u w:val="none"/>
          <w:lang w:val="en-US" w:eastAsia="zh-CN"/>
        </w:rPr>
      </w:pPr>
      <w:r>
        <w:rPr>
          <w:rFonts w:hint="eastAsia" w:ascii="Times New Roman" w:hAnsi="Times New Roman" w:eastAsia="黑体" w:cs="Times New Roman"/>
          <w:sz w:val="32"/>
          <w:szCs w:val="32"/>
          <w:highlight w:val="none"/>
          <w:u w:val="none"/>
          <w:lang w:val="en-US" w:eastAsia="zh-CN"/>
        </w:rPr>
        <w:t>二</w:t>
      </w:r>
      <w:r>
        <w:rPr>
          <w:rFonts w:hint="default" w:ascii="Times New Roman" w:hAnsi="Times New Roman" w:eastAsia="黑体" w:cs="Times New Roman"/>
          <w:sz w:val="32"/>
          <w:szCs w:val="32"/>
          <w:highlight w:val="none"/>
          <w:u w:val="none"/>
          <w:lang w:val="en-US" w:eastAsia="zh-CN"/>
        </w:rPr>
        <w:t>、关于</w:t>
      </w:r>
      <w:r>
        <w:rPr>
          <w:rFonts w:hint="eastAsia" w:ascii="Times New Roman" w:hAnsi="Times New Roman" w:eastAsia="黑体" w:cs="Times New Roman"/>
          <w:sz w:val="32"/>
          <w:szCs w:val="32"/>
          <w:highlight w:val="none"/>
          <w:u w:val="none"/>
          <w:lang w:val="en-US" w:eastAsia="zh-CN"/>
        </w:rPr>
        <w:t>业绩成果</w:t>
      </w:r>
    </w:p>
    <w:p>
      <w:pPr>
        <w:pStyle w:val="3"/>
        <w:keepNext w:val="0"/>
        <w:keepLines w:val="0"/>
        <w:pageBreakBefore w:val="0"/>
        <w:numPr>
          <w:ilvl w:val="0"/>
          <w:numId w:val="0"/>
        </w:numPr>
        <w:kinsoku/>
        <w:wordWrap/>
        <w:overflowPunct/>
        <w:topLinePunct w:val="0"/>
        <w:autoSpaceDE/>
        <w:autoSpaceDN/>
        <w:bidi w:val="0"/>
        <w:snapToGrid/>
        <w:spacing w:beforeLines="0" w:afterLines="0" w:line="560" w:lineRule="exact"/>
        <w:ind w:firstLine="642" w:firstLineChars="200"/>
        <w:rPr>
          <w:rFonts w:hint="default" w:ascii="Times New Roman" w:hAnsi="Times New Roman" w:eastAsia="楷体_GB2312" w:cs="Times New Roman"/>
          <w:b/>
          <w:bCs/>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rPr>
        <w:t>2</w:t>
      </w:r>
      <w:r>
        <w:rPr>
          <w:rFonts w:hint="default" w:ascii="Times New Roman" w:hAnsi="Times New Roman" w:eastAsia="楷体_GB2312" w:cs="Times New Roman"/>
          <w:b/>
          <w:bCs/>
          <w:color w:val="auto"/>
          <w:kern w:val="0"/>
          <w:sz w:val="32"/>
          <w:szCs w:val="32"/>
          <w:highlight w:val="none"/>
          <w:u w:val="none"/>
          <w:lang w:val="en-US" w:eastAsia="zh-CN"/>
        </w:rPr>
        <w:t>.</w:t>
      </w:r>
      <w:r>
        <w:rPr>
          <w:rFonts w:hint="default" w:ascii="Times New Roman" w:hAnsi="Times New Roman" w:eastAsia="楷体_GB2312" w:cs="Times New Roman"/>
          <w:b/>
          <w:bCs/>
          <w:kern w:val="0"/>
          <w:sz w:val="32"/>
          <w:szCs w:val="32"/>
          <w:highlight w:val="none"/>
          <w:u w:val="none"/>
          <w:lang w:val="en-US" w:eastAsia="zh-CN"/>
        </w:rPr>
        <w:t>招聘岗位</w:t>
      </w:r>
      <w:r>
        <w:rPr>
          <w:rFonts w:hint="eastAsia" w:ascii="Times New Roman" w:hAnsi="Times New Roman" w:eastAsia="楷体_GB2312" w:cs="Times New Roman"/>
          <w:b/>
          <w:bCs/>
          <w:kern w:val="0"/>
          <w:sz w:val="32"/>
          <w:szCs w:val="32"/>
          <w:highlight w:val="none"/>
          <w:u w:val="none"/>
          <w:lang w:val="en-US" w:eastAsia="zh-CN"/>
        </w:rPr>
        <w:t>业绩</w:t>
      </w:r>
      <w:r>
        <w:rPr>
          <w:rFonts w:hint="default" w:ascii="Times New Roman" w:hAnsi="Times New Roman" w:eastAsia="楷体_GB2312" w:cs="Times New Roman"/>
          <w:b/>
          <w:bCs/>
          <w:kern w:val="0"/>
          <w:sz w:val="32"/>
          <w:szCs w:val="32"/>
          <w:highlight w:val="none"/>
          <w:u w:val="none"/>
          <w:lang w:val="en-US" w:eastAsia="zh-CN"/>
        </w:rPr>
        <w:t>条件的计算截止时间？</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eastAsia" w:ascii="Times New Roman" w:hAnsi="Times New Roman" w:eastAsia="楷体_GB2312" w:cs="Times New Roman"/>
          <w:b/>
          <w:bCs/>
          <w:color w:val="auto"/>
          <w:kern w:val="0"/>
          <w:sz w:val="32"/>
          <w:szCs w:val="32"/>
          <w:highlight w:val="none"/>
          <w:u w:val="none"/>
          <w:lang w:val="en-US" w:eastAsia="zh-CN"/>
        </w:rPr>
      </w:pPr>
      <w:r>
        <w:rPr>
          <w:rFonts w:hint="eastAsia" w:ascii="Times New Roman" w:hAnsi="Times New Roman" w:eastAsia="仿宋_GB2312" w:cs="Times New Roman"/>
          <w:b w:val="0"/>
          <w:bCs w:val="0"/>
          <w:color w:val="auto"/>
          <w:kern w:val="0"/>
          <w:sz w:val="32"/>
          <w:szCs w:val="32"/>
          <w:highlight w:val="none"/>
          <w:u w:val="none"/>
          <w:lang w:val="en-US" w:eastAsia="zh-CN"/>
        </w:rPr>
        <w:t>业绩</w:t>
      </w:r>
      <w:r>
        <w:rPr>
          <w:rFonts w:hint="default" w:ascii="Times New Roman" w:hAnsi="Times New Roman" w:eastAsia="仿宋_GB2312" w:cs="Times New Roman"/>
          <w:b w:val="0"/>
          <w:bCs w:val="0"/>
          <w:color w:val="auto"/>
          <w:kern w:val="0"/>
          <w:sz w:val="32"/>
          <w:szCs w:val="32"/>
          <w:highlight w:val="none"/>
          <w:u w:val="none"/>
          <w:lang w:val="en-US" w:eastAsia="zh-CN"/>
        </w:rPr>
        <w:t>条件的计算截止时间为</w:t>
      </w:r>
      <w:r>
        <w:rPr>
          <w:rFonts w:hint="default" w:ascii="Times New Roman" w:hAnsi="Times New Roman" w:eastAsia="仿宋_GB2312" w:cs="Times New Roman"/>
          <w:b w:val="0"/>
          <w:bCs w:val="0"/>
          <w:color w:val="auto"/>
          <w:kern w:val="0"/>
          <w:sz w:val="32"/>
          <w:szCs w:val="32"/>
          <w:highlight w:val="none"/>
          <w:u w:val="none"/>
          <w:lang w:eastAsia="zh-CN"/>
        </w:rPr>
        <w:t>本次招聘报名首日</w:t>
      </w:r>
      <w:r>
        <w:rPr>
          <w:rFonts w:hint="default" w:ascii="Times New Roman" w:hAnsi="Times New Roman" w:eastAsia="仿宋_GB2312" w:cs="Times New Roman"/>
          <w:b w:val="0"/>
          <w:bCs w:val="0"/>
          <w:color w:val="auto"/>
          <w:kern w:val="0"/>
          <w:sz w:val="32"/>
          <w:szCs w:val="32"/>
          <w:highlight w:val="none"/>
          <w:u w:val="none"/>
          <w:lang w:val="en-US" w:eastAsia="zh-CN"/>
        </w:rPr>
        <w:t>。近五年</w:t>
      </w:r>
      <w:r>
        <w:rPr>
          <w:rFonts w:hint="eastAsia" w:ascii="Times New Roman" w:hAnsi="Times New Roman" w:eastAsia="仿宋_GB2312" w:cs="Times New Roman"/>
          <w:b w:val="0"/>
          <w:bCs w:val="0"/>
          <w:color w:val="auto"/>
          <w:kern w:val="0"/>
          <w:sz w:val="32"/>
          <w:szCs w:val="32"/>
          <w:highlight w:val="none"/>
          <w:u w:val="none"/>
          <w:lang w:val="en-US" w:eastAsia="zh-CN"/>
        </w:rPr>
        <w:t>取得业绩</w:t>
      </w:r>
      <w:r>
        <w:rPr>
          <w:rFonts w:hint="default" w:ascii="Times New Roman" w:hAnsi="Times New Roman" w:eastAsia="仿宋_GB2312" w:cs="Times New Roman"/>
          <w:b w:val="0"/>
          <w:bCs w:val="0"/>
          <w:color w:val="auto"/>
          <w:kern w:val="0"/>
          <w:sz w:val="32"/>
          <w:szCs w:val="32"/>
          <w:highlight w:val="none"/>
          <w:u w:val="none"/>
          <w:lang w:val="en-US" w:eastAsia="zh-CN"/>
        </w:rPr>
        <w:t>，即为</w:t>
      </w:r>
      <w:r>
        <w:rPr>
          <w:rFonts w:hint="eastAsia" w:ascii="Times New Roman" w:hAnsi="Times New Roman" w:eastAsia="仿宋_GB2312" w:cs="Times New Roman"/>
          <w:b w:val="0"/>
          <w:bCs w:val="0"/>
          <w:color w:val="auto"/>
          <w:kern w:val="0"/>
          <w:sz w:val="32"/>
          <w:szCs w:val="32"/>
          <w:highlight w:val="none"/>
          <w:u w:val="none"/>
          <w:lang w:val="en-US" w:eastAsia="zh-CN"/>
        </w:rPr>
        <w:t>2020</w:t>
      </w:r>
      <w:r>
        <w:rPr>
          <w:rFonts w:hint="default" w:ascii="Times New Roman" w:hAnsi="Times New Roman" w:eastAsia="仿宋_GB2312" w:cs="Times New Roman"/>
          <w:b w:val="0"/>
          <w:bCs w:val="0"/>
          <w:color w:val="auto"/>
          <w:kern w:val="0"/>
          <w:sz w:val="32"/>
          <w:szCs w:val="32"/>
          <w:highlight w:val="none"/>
          <w:u w:val="none"/>
          <w:lang w:val="en-US" w:eastAsia="zh-CN"/>
        </w:rPr>
        <w:t>年</w:t>
      </w:r>
      <w:r>
        <w:rPr>
          <w:rFonts w:hint="eastAsia" w:ascii="Times New Roman" w:hAnsi="Times New Roman" w:eastAsia="仿宋_GB2312" w:cs="Times New Roman"/>
          <w:b w:val="0"/>
          <w:bCs w:val="0"/>
          <w:color w:val="auto"/>
          <w:kern w:val="0"/>
          <w:sz w:val="32"/>
          <w:szCs w:val="32"/>
          <w:highlight w:val="none"/>
          <w:u w:val="none"/>
          <w:lang w:val="en-US" w:eastAsia="zh-CN"/>
        </w:rPr>
        <w:t>11</w:t>
      </w:r>
      <w:r>
        <w:rPr>
          <w:rFonts w:hint="default" w:ascii="Times New Roman" w:hAnsi="Times New Roman" w:eastAsia="仿宋_GB2312" w:cs="Times New Roman"/>
          <w:b w:val="0"/>
          <w:bCs w:val="0"/>
          <w:color w:val="auto"/>
          <w:kern w:val="0"/>
          <w:sz w:val="32"/>
          <w:szCs w:val="32"/>
          <w:highlight w:val="none"/>
          <w:u w:val="none"/>
          <w:lang w:val="en-US" w:eastAsia="zh-CN"/>
        </w:rPr>
        <w:t>月</w:t>
      </w:r>
      <w:r>
        <w:rPr>
          <w:rFonts w:hint="eastAsia" w:ascii="Times New Roman" w:hAnsi="Times New Roman" w:eastAsia="仿宋_GB2312" w:cs="Times New Roman"/>
          <w:b w:val="0"/>
          <w:bCs w:val="0"/>
          <w:color w:val="auto"/>
          <w:kern w:val="0"/>
          <w:sz w:val="32"/>
          <w:szCs w:val="32"/>
          <w:highlight w:val="none"/>
          <w:u w:val="none"/>
          <w:lang w:val="en-US" w:eastAsia="zh-CN"/>
        </w:rPr>
        <w:t>27</w:t>
      </w:r>
      <w:r>
        <w:rPr>
          <w:rFonts w:hint="default" w:ascii="Times New Roman" w:hAnsi="Times New Roman" w:eastAsia="仿宋_GB2312" w:cs="Times New Roman"/>
          <w:b w:val="0"/>
          <w:bCs w:val="0"/>
          <w:color w:val="auto"/>
          <w:kern w:val="0"/>
          <w:sz w:val="32"/>
          <w:szCs w:val="32"/>
          <w:highlight w:val="none"/>
          <w:u w:val="none"/>
          <w:lang w:val="en-US" w:eastAsia="zh-CN"/>
        </w:rPr>
        <w:t>日以后</w:t>
      </w:r>
      <w:r>
        <w:rPr>
          <w:rFonts w:hint="eastAsia" w:ascii="Times New Roman" w:hAnsi="Times New Roman" w:eastAsia="仿宋_GB2312" w:cs="Times New Roman"/>
          <w:b w:val="0"/>
          <w:bCs w:val="0"/>
          <w:color w:val="auto"/>
          <w:kern w:val="0"/>
          <w:sz w:val="32"/>
          <w:szCs w:val="32"/>
          <w:highlight w:val="none"/>
          <w:u w:val="none"/>
          <w:lang w:val="en-US" w:eastAsia="zh-CN"/>
        </w:rPr>
        <w:t>取得的相关业绩</w:t>
      </w:r>
      <w:r>
        <w:rPr>
          <w:rFonts w:hint="default" w:ascii="Times New Roman" w:hAnsi="Times New Roman" w:eastAsia="仿宋_GB2312" w:cs="Times New Roman"/>
          <w:b w:val="0"/>
          <w:bCs w:val="0"/>
          <w:color w:val="auto"/>
          <w:kern w:val="0"/>
          <w:sz w:val="32"/>
          <w:szCs w:val="32"/>
          <w:highlight w:val="none"/>
          <w:u w:val="none"/>
          <w:lang w:val="en-US" w:eastAsia="zh-CN"/>
        </w:rPr>
        <w:t>。</w:t>
      </w:r>
    </w:p>
    <w:p>
      <w:pPr>
        <w:keepNext w:val="0"/>
        <w:keepLines w:val="0"/>
        <w:pageBreakBefore w:val="0"/>
        <w:kinsoku/>
        <w:wordWrap/>
        <w:overflowPunct/>
        <w:topLinePunct w:val="0"/>
        <w:autoSpaceDE/>
        <w:autoSpaceDN/>
        <w:bidi w:val="0"/>
        <w:adjustRightInd w:val="0"/>
        <w:snapToGrid/>
        <w:spacing w:beforeLines="0" w:afterLines="0"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bCs/>
          <w:color w:val="auto"/>
          <w:kern w:val="0"/>
          <w:sz w:val="32"/>
          <w:szCs w:val="32"/>
          <w:highlight w:val="none"/>
          <w:u w:val="none"/>
          <w:lang w:val="en-US" w:eastAsia="zh-CN"/>
        </w:rPr>
        <w:t>3</w:t>
      </w:r>
      <w:r>
        <w:rPr>
          <w:rFonts w:hint="default" w:ascii="Times New Roman" w:hAnsi="Times New Roman" w:eastAsia="楷体_GB2312" w:cs="Times New Roman"/>
          <w:b/>
          <w:bCs/>
          <w:color w:val="auto"/>
          <w:kern w:val="0"/>
          <w:sz w:val="32"/>
          <w:szCs w:val="32"/>
          <w:highlight w:val="none"/>
          <w:u w:val="none"/>
          <w:lang w:val="en-US" w:eastAsia="zh-CN"/>
        </w:rPr>
        <w:t>.招聘岗位有相关业绩成果要求的</w:t>
      </w:r>
      <w:r>
        <w:rPr>
          <w:rFonts w:hint="eastAsia" w:ascii="Times New Roman" w:hAnsi="Times New Roman" w:eastAsia="楷体_GB2312" w:cs="Times New Roman"/>
          <w:b/>
          <w:bCs/>
          <w:color w:val="auto"/>
          <w:kern w:val="0"/>
          <w:sz w:val="32"/>
          <w:szCs w:val="32"/>
          <w:highlight w:val="none"/>
          <w:u w:val="none"/>
          <w:lang w:val="en-US" w:eastAsia="zh-CN"/>
        </w:rPr>
        <w:t>，</w:t>
      </w:r>
      <w:r>
        <w:rPr>
          <w:rFonts w:hint="default" w:ascii="Times New Roman" w:hAnsi="Times New Roman" w:eastAsia="楷体_GB2312" w:cs="Times New Roman"/>
          <w:b/>
          <w:bCs/>
          <w:color w:val="auto"/>
          <w:kern w:val="0"/>
          <w:sz w:val="32"/>
          <w:szCs w:val="32"/>
          <w:highlight w:val="none"/>
          <w:u w:val="none"/>
          <w:lang w:val="en-US" w:eastAsia="zh-CN"/>
        </w:rPr>
        <w:t>应聘人员需要提供哪些</w:t>
      </w:r>
      <w:r>
        <w:rPr>
          <w:rFonts w:hint="eastAsia" w:ascii="Times New Roman" w:hAnsi="Times New Roman" w:eastAsia="楷体_GB2312" w:cs="Times New Roman"/>
          <w:b/>
          <w:bCs/>
          <w:color w:val="auto"/>
          <w:kern w:val="0"/>
          <w:sz w:val="32"/>
          <w:szCs w:val="32"/>
          <w:highlight w:val="none"/>
          <w:u w:val="none"/>
          <w:lang w:val="en-US" w:eastAsia="zh-CN"/>
        </w:rPr>
        <w:t>佐证</w:t>
      </w:r>
      <w:r>
        <w:rPr>
          <w:rFonts w:hint="default" w:ascii="Times New Roman" w:hAnsi="Times New Roman" w:eastAsia="楷体_GB2312" w:cs="Times New Roman"/>
          <w:b/>
          <w:bCs/>
          <w:color w:val="auto"/>
          <w:kern w:val="0"/>
          <w:sz w:val="32"/>
          <w:szCs w:val="32"/>
          <w:highlight w:val="none"/>
          <w:u w:val="none"/>
          <w:lang w:val="en-US" w:eastAsia="zh-CN"/>
        </w:rPr>
        <w:t>材料</w:t>
      </w:r>
      <w:r>
        <w:rPr>
          <w:rFonts w:hint="default" w:ascii="Times New Roman" w:hAnsi="Times New Roman" w:eastAsia="楷体_GB2312" w:cs="Times New Roman"/>
          <w:b/>
          <w:color w:val="auto"/>
          <w:kern w:val="0"/>
          <w:sz w:val="32"/>
          <w:szCs w:val="32"/>
          <w:highlight w:val="none"/>
          <w:u w:val="none"/>
          <w:lang w:val="en-US" w:eastAsia="zh-CN" w:bidi="ar-SA"/>
        </w:rPr>
        <w:t>？</w:t>
      </w:r>
    </w:p>
    <w:p>
      <w:pPr>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招聘岗位有相关业绩成果要求的，报考时需提供相关科研项目立项通知书、论文及其收录证明、创作作品入选证明等佐证。其中，</w:t>
      </w:r>
      <w:r>
        <w:rPr>
          <w:rFonts w:hint="default" w:ascii="Times New Roman" w:hAnsi="Times New Roman" w:eastAsia="仿宋_GB2312" w:cs="Times New Roman"/>
          <w:b/>
          <w:bCs/>
          <w:color w:val="auto"/>
          <w:kern w:val="0"/>
          <w:sz w:val="32"/>
          <w:szCs w:val="32"/>
          <w:highlight w:val="none"/>
          <w:u w:val="none"/>
          <w:lang w:val="en-US" w:eastAsia="zh-CN"/>
        </w:rPr>
        <w:t>省部级纵向科研项目</w:t>
      </w:r>
      <w:r>
        <w:rPr>
          <w:rFonts w:hint="default" w:ascii="Times New Roman" w:hAnsi="Times New Roman" w:eastAsia="仿宋_GB2312" w:cs="Times New Roman"/>
          <w:color w:val="auto"/>
          <w:kern w:val="0"/>
          <w:sz w:val="32"/>
          <w:szCs w:val="32"/>
          <w:highlight w:val="none"/>
          <w:u w:val="none"/>
          <w:lang w:val="en-US" w:eastAsia="zh-CN"/>
        </w:rPr>
        <w:t>包括教育部等中央各部委下达的研究项目、省自然科学基金项目或省哲学社会科学规划项目，或国外同等级别科研项目；</w:t>
      </w:r>
      <w:r>
        <w:rPr>
          <w:rFonts w:hint="default" w:ascii="Times New Roman" w:hAnsi="Times New Roman" w:eastAsia="仿宋_GB2312" w:cs="Times New Roman"/>
          <w:b/>
          <w:bCs/>
          <w:color w:val="auto"/>
          <w:kern w:val="0"/>
          <w:sz w:val="32"/>
          <w:szCs w:val="32"/>
          <w:highlight w:val="none"/>
          <w:u w:val="none"/>
          <w:lang w:val="en-US" w:eastAsia="zh-CN"/>
        </w:rPr>
        <w:t>高水平学术论文</w:t>
      </w:r>
      <w:r>
        <w:rPr>
          <w:rFonts w:hint="default" w:ascii="Times New Roman" w:hAnsi="Times New Roman" w:eastAsia="仿宋_GB2312" w:cs="Times New Roman"/>
          <w:color w:val="auto"/>
          <w:kern w:val="0"/>
          <w:sz w:val="32"/>
          <w:szCs w:val="32"/>
          <w:highlight w:val="none"/>
          <w:u w:val="none"/>
          <w:lang w:val="en-US" w:eastAsia="zh-CN"/>
        </w:rPr>
        <w:t>包括发表在《人民日报》理论版、《光明日报》理论版、《经济日报》理论版、《求是》、《中国社会科学报》理论版的学术论文，被《新华文摘》、《中国社会科学文摘》、《人大复印报刊资料》、《高等学校文科学术文摘》全文转载的论文，发表在《中文社会科学引文索引》（CSSCI）来源期刊（含扩展版）、《中文社会科学引文索引》（CSSCI）来源集刊（辑刊）、《中国科学引文数据库》（CSCD）期刊（含扩展库）、《中文核心期刊要目总览》来源期刊的论文，或被《科学引文索引》（SCI）、《社会科学引文索引》（SSCI）、《艺术人文引文索引》（A&amp;HCI）、《工程索引》（EI）《科学技术会议录索引》（CPCI，原ISTP）检索收录的论文</w:t>
      </w:r>
      <w:r>
        <w:rPr>
          <w:rFonts w:hint="eastAsia" w:ascii="Times New Roman" w:hAnsi="Times New Roman" w:eastAsia="仿宋_GB2312" w:cs="Times New Roman"/>
          <w:color w:val="auto"/>
          <w:kern w:val="0"/>
          <w:sz w:val="32"/>
          <w:szCs w:val="32"/>
          <w:highlight w:val="none"/>
          <w:u w:val="none"/>
          <w:lang w:val="en-US" w:eastAsia="zh-CN"/>
        </w:rPr>
        <w:t>，应聘人员排名须为独立作者或第一作者</w:t>
      </w: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b/>
          <w:bCs/>
          <w:color w:val="auto"/>
          <w:kern w:val="0"/>
          <w:sz w:val="32"/>
          <w:szCs w:val="32"/>
          <w:highlight w:val="none"/>
          <w:u w:val="none"/>
          <w:lang w:val="en-US" w:eastAsia="zh-CN"/>
        </w:rPr>
        <w:t>全国美术作品展览</w:t>
      </w:r>
      <w:r>
        <w:rPr>
          <w:rFonts w:hint="default" w:ascii="Times New Roman" w:hAnsi="Times New Roman" w:eastAsia="仿宋_GB2312" w:cs="Times New Roman"/>
          <w:color w:val="auto"/>
          <w:kern w:val="0"/>
          <w:sz w:val="32"/>
          <w:szCs w:val="32"/>
          <w:highlight w:val="none"/>
          <w:u w:val="none"/>
          <w:lang w:val="en-US" w:eastAsia="zh-CN"/>
        </w:rPr>
        <w:t>指由文化部、中国美术家协会主办的五年一次全国综合性美术作品展。</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三</w:t>
      </w:r>
      <w:r>
        <w:rPr>
          <w:rFonts w:hint="default" w:ascii="Times New Roman" w:hAnsi="Times New Roman" w:eastAsia="黑体" w:cs="Times New Roman"/>
          <w:b w:val="0"/>
          <w:bCs/>
          <w:color w:val="auto"/>
          <w:kern w:val="0"/>
          <w:sz w:val="32"/>
          <w:szCs w:val="32"/>
          <w:highlight w:val="none"/>
          <w:u w:val="none"/>
          <w:lang w:val="en-US" w:eastAsia="zh-CN" w:bidi="ar-SA"/>
        </w:rPr>
        <w:t>、关于年龄和工作经历</w:t>
      </w:r>
    </w:p>
    <w:p>
      <w:pPr>
        <w:pStyle w:val="3"/>
        <w:keepNext w:val="0"/>
        <w:keepLines w:val="0"/>
        <w:pageBreakBefore w:val="0"/>
        <w:numPr>
          <w:ilvl w:val="0"/>
          <w:numId w:val="0"/>
        </w:numPr>
        <w:kinsoku/>
        <w:wordWrap/>
        <w:overflowPunct/>
        <w:topLinePunct w:val="0"/>
        <w:autoSpaceDE/>
        <w:autoSpaceDN/>
        <w:bidi w:val="0"/>
        <w:snapToGrid/>
        <w:spacing w:beforeLines="0" w:afterLines="0" w:line="560" w:lineRule="exact"/>
        <w:ind w:firstLine="642" w:firstLineChars="200"/>
        <w:rPr>
          <w:rFonts w:hint="default" w:ascii="Times New Roman" w:hAnsi="Times New Roman" w:eastAsia="楷体_GB2312" w:cs="Times New Roman"/>
          <w:b/>
          <w:bCs/>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rPr>
        <w:t>4</w:t>
      </w:r>
      <w:r>
        <w:rPr>
          <w:rFonts w:hint="default" w:ascii="Times New Roman" w:hAnsi="Times New Roman" w:eastAsia="楷体_GB2312" w:cs="Times New Roman"/>
          <w:b/>
          <w:bCs/>
          <w:color w:val="auto"/>
          <w:kern w:val="0"/>
          <w:sz w:val="32"/>
          <w:szCs w:val="32"/>
          <w:highlight w:val="none"/>
          <w:u w:val="none"/>
          <w:lang w:val="en-US" w:eastAsia="zh-CN"/>
        </w:rPr>
        <w:t>.</w:t>
      </w:r>
      <w:r>
        <w:rPr>
          <w:rFonts w:hint="default" w:ascii="Times New Roman" w:hAnsi="Times New Roman" w:eastAsia="楷体_GB2312" w:cs="Times New Roman"/>
          <w:b/>
          <w:bCs/>
          <w:kern w:val="0"/>
          <w:sz w:val="32"/>
          <w:szCs w:val="32"/>
          <w:highlight w:val="none"/>
          <w:u w:val="none"/>
          <w:lang w:val="en-US" w:eastAsia="zh-CN"/>
        </w:rPr>
        <w:t>招聘岗位年龄条件的计算截止时间？</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楷体_GB2312" w:cs="Times New Roman"/>
          <w:b/>
          <w:bCs/>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年龄条件的计算截止时间为</w:t>
      </w:r>
      <w:r>
        <w:rPr>
          <w:rFonts w:hint="default" w:ascii="Times New Roman" w:hAnsi="Times New Roman" w:eastAsia="仿宋_GB2312" w:cs="Times New Roman"/>
          <w:b w:val="0"/>
          <w:bCs w:val="0"/>
          <w:color w:val="auto"/>
          <w:kern w:val="0"/>
          <w:sz w:val="32"/>
          <w:szCs w:val="32"/>
          <w:highlight w:val="none"/>
          <w:u w:val="none"/>
          <w:lang w:eastAsia="zh-CN"/>
        </w:rPr>
        <w:t>本次招聘报名首日</w:t>
      </w:r>
      <w:r>
        <w:rPr>
          <w:rFonts w:hint="default" w:ascii="Times New Roman" w:hAnsi="Times New Roman" w:eastAsia="仿宋_GB2312" w:cs="Times New Roman"/>
          <w:b w:val="0"/>
          <w:bCs w:val="0"/>
          <w:color w:val="auto"/>
          <w:kern w:val="0"/>
          <w:sz w:val="32"/>
          <w:szCs w:val="32"/>
          <w:highlight w:val="none"/>
          <w:u w:val="none"/>
          <w:lang w:val="en-US" w:eastAsia="zh-CN"/>
        </w:rPr>
        <w:t>。3</w:t>
      </w:r>
      <w:r>
        <w:rPr>
          <w:rFonts w:hint="eastAsia" w:ascii="Times New Roman" w:hAnsi="Times New Roman" w:eastAsia="仿宋_GB2312" w:cs="Times New Roman"/>
          <w:b w:val="0"/>
          <w:bCs w:val="0"/>
          <w:color w:val="auto"/>
          <w:kern w:val="0"/>
          <w:sz w:val="32"/>
          <w:szCs w:val="32"/>
          <w:highlight w:val="none"/>
          <w:u w:val="none"/>
          <w:lang w:val="en-US" w:eastAsia="zh-CN"/>
        </w:rPr>
        <w:t>8</w:t>
      </w:r>
      <w:r>
        <w:rPr>
          <w:rFonts w:hint="default" w:ascii="Times New Roman" w:hAnsi="Times New Roman" w:eastAsia="仿宋_GB2312" w:cs="Times New Roman"/>
          <w:b w:val="0"/>
          <w:bCs w:val="0"/>
          <w:color w:val="auto"/>
          <w:kern w:val="0"/>
          <w:sz w:val="32"/>
          <w:szCs w:val="32"/>
          <w:highlight w:val="none"/>
          <w:u w:val="none"/>
          <w:lang w:val="en-US" w:eastAsia="zh-CN"/>
        </w:rPr>
        <w:t>周岁，即为198</w:t>
      </w:r>
      <w:r>
        <w:rPr>
          <w:rFonts w:hint="eastAsia" w:ascii="Times New Roman" w:hAnsi="Times New Roman" w:eastAsia="仿宋_GB2312" w:cs="Times New Roman"/>
          <w:b w:val="0"/>
          <w:bCs w:val="0"/>
          <w:color w:val="auto"/>
          <w:kern w:val="0"/>
          <w:sz w:val="32"/>
          <w:szCs w:val="32"/>
          <w:highlight w:val="none"/>
          <w:u w:val="none"/>
          <w:lang w:val="en-US" w:eastAsia="zh-CN"/>
        </w:rPr>
        <w:t>6</w:t>
      </w:r>
      <w:r>
        <w:rPr>
          <w:rFonts w:hint="default" w:ascii="Times New Roman" w:hAnsi="Times New Roman" w:eastAsia="仿宋_GB2312" w:cs="Times New Roman"/>
          <w:b w:val="0"/>
          <w:bCs w:val="0"/>
          <w:color w:val="auto"/>
          <w:kern w:val="0"/>
          <w:sz w:val="32"/>
          <w:szCs w:val="32"/>
          <w:highlight w:val="none"/>
          <w:u w:val="none"/>
          <w:lang w:val="en-US" w:eastAsia="zh-CN"/>
        </w:rPr>
        <w:t>年</w:t>
      </w:r>
      <w:r>
        <w:rPr>
          <w:rFonts w:hint="eastAsia" w:ascii="Times New Roman" w:hAnsi="Times New Roman" w:eastAsia="仿宋_GB2312" w:cs="Times New Roman"/>
          <w:b w:val="0"/>
          <w:bCs w:val="0"/>
          <w:color w:val="auto"/>
          <w:kern w:val="0"/>
          <w:sz w:val="32"/>
          <w:szCs w:val="32"/>
          <w:highlight w:val="none"/>
          <w:u w:val="none"/>
          <w:lang w:val="en-US" w:eastAsia="zh-CN"/>
        </w:rPr>
        <w:t>11</w:t>
      </w:r>
      <w:r>
        <w:rPr>
          <w:rFonts w:hint="default" w:ascii="Times New Roman" w:hAnsi="Times New Roman" w:eastAsia="仿宋_GB2312" w:cs="Times New Roman"/>
          <w:b w:val="0"/>
          <w:bCs w:val="0"/>
          <w:color w:val="auto"/>
          <w:kern w:val="0"/>
          <w:sz w:val="32"/>
          <w:szCs w:val="32"/>
          <w:highlight w:val="none"/>
          <w:u w:val="none"/>
          <w:lang w:val="en-US" w:eastAsia="zh-CN"/>
        </w:rPr>
        <w:t>月</w:t>
      </w:r>
      <w:r>
        <w:rPr>
          <w:rFonts w:hint="eastAsia" w:ascii="Times New Roman" w:hAnsi="Times New Roman" w:eastAsia="仿宋_GB2312" w:cs="Times New Roman"/>
          <w:b w:val="0"/>
          <w:bCs w:val="0"/>
          <w:color w:val="auto"/>
          <w:kern w:val="0"/>
          <w:sz w:val="32"/>
          <w:szCs w:val="32"/>
          <w:highlight w:val="none"/>
          <w:u w:val="none"/>
          <w:lang w:val="en-US" w:eastAsia="zh-CN"/>
        </w:rPr>
        <w:t>27</w:t>
      </w:r>
      <w:r>
        <w:rPr>
          <w:rFonts w:hint="default" w:ascii="Times New Roman" w:hAnsi="Times New Roman" w:eastAsia="仿宋_GB2312" w:cs="Times New Roman"/>
          <w:b w:val="0"/>
          <w:bCs w:val="0"/>
          <w:color w:val="auto"/>
          <w:kern w:val="0"/>
          <w:sz w:val="32"/>
          <w:szCs w:val="32"/>
          <w:highlight w:val="none"/>
          <w:u w:val="none"/>
          <w:lang w:val="en-US" w:eastAsia="zh-CN"/>
        </w:rPr>
        <w:t>日以后出生的；40周岁，即为1984年</w:t>
      </w:r>
      <w:r>
        <w:rPr>
          <w:rFonts w:hint="eastAsia" w:ascii="Times New Roman" w:hAnsi="Times New Roman" w:eastAsia="仿宋_GB2312" w:cs="Times New Roman"/>
          <w:b w:val="0"/>
          <w:bCs w:val="0"/>
          <w:color w:val="auto"/>
          <w:kern w:val="0"/>
          <w:sz w:val="32"/>
          <w:szCs w:val="32"/>
          <w:highlight w:val="none"/>
          <w:u w:val="none"/>
          <w:lang w:val="en-US" w:eastAsia="zh-CN"/>
        </w:rPr>
        <w:t>11</w:t>
      </w:r>
      <w:r>
        <w:rPr>
          <w:rFonts w:hint="default" w:ascii="Times New Roman" w:hAnsi="Times New Roman" w:eastAsia="仿宋_GB2312" w:cs="Times New Roman"/>
          <w:b w:val="0"/>
          <w:bCs w:val="0"/>
          <w:color w:val="auto"/>
          <w:kern w:val="0"/>
          <w:sz w:val="32"/>
          <w:szCs w:val="32"/>
          <w:highlight w:val="none"/>
          <w:u w:val="none"/>
          <w:lang w:val="en-US" w:eastAsia="zh-CN"/>
        </w:rPr>
        <w:t>月</w:t>
      </w:r>
      <w:r>
        <w:rPr>
          <w:rFonts w:hint="eastAsia" w:ascii="Times New Roman" w:hAnsi="Times New Roman" w:eastAsia="仿宋_GB2312" w:cs="Times New Roman"/>
          <w:b w:val="0"/>
          <w:bCs w:val="0"/>
          <w:color w:val="auto"/>
          <w:kern w:val="0"/>
          <w:sz w:val="32"/>
          <w:szCs w:val="32"/>
          <w:highlight w:val="none"/>
          <w:u w:val="none"/>
          <w:lang w:val="en-US" w:eastAsia="zh-CN"/>
        </w:rPr>
        <w:t>27</w:t>
      </w:r>
      <w:r>
        <w:rPr>
          <w:rFonts w:hint="default" w:ascii="Times New Roman" w:hAnsi="Times New Roman" w:eastAsia="仿宋_GB2312" w:cs="Times New Roman"/>
          <w:b w:val="0"/>
          <w:bCs w:val="0"/>
          <w:color w:val="auto"/>
          <w:kern w:val="0"/>
          <w:sz w:val="32"/>
          <w:szCs w:val="32"/>
          <w:highlight w:val="none"/>
          <w:u w:val="none"/>
          <w:lang w:val="en-US" w:eastAsia="zh-CN"/>
        </w:rPr>
        <w:t>日以后出生的；45周岁，即为1</w:t>
      </w:r>
      <w:bookmarkStart w:id="0" w:name="_GoBack"/>
      <w:bookmarkEnd w:id="0"/>
      <w:r>
        <w:rPr>
          <w:rFonts w:hint="default" w:ascii="Times New Roman" w:hAnsi="Times New Roman" w:eastAsia="仿宋_GB2312" w:cs="Times New Roman"/>
          <w:b w:val="0"/>
          <w:bCs w:val="0"/>
          <w:color w:val="auto"/>
          <w:kern w:val="0"/>
          <w:sz w:val="32"/>
          <w:szCs w:val="32"/>
          <w:highlight w:val="none"/>
          <w:u w:val="none"/>
          <w:lang w:val="en-US" w:eastAsia="zh-CN"/>
        </w:rPr>
        <w:t>979年</w:t>
      </w:r>
      <w:r>
        <w:rPr>
          <w:rFonts w:hint="eastAsia" w:ascii="Times New Roman" w:hAnsi="Times New Roman" w:eastAsia="仿宋_GB2312" w:cs="Times New Roman"/>
          <w:b w:val="0"/>
          <w:bCs w:val="0"/>
          <w:color w:val="auto"/>
          <w:kern w:val="0"/>
          <w:sz w:val="32"/>
          <w:szCs w:val="32"/>
          <w:highlight w:val="none"/>
          <w:u w:val="none"/>
          <w:lang w:val="en-US" w:eastAsia="zh-CN"/>
        </w:rPr>
        <w:t>11</w:t>
      </w:r>
      <w:r>
        <w:rPr>
          <w:rFonts w:hint="default" w:ascii="Times New Roman" w:hAnsi="Times New Roman" w:eastAsia="仿宋_GB2312" w:cs="Times New Roman"/>
          <w:b w:val="0"/>
          <w:bCs w:val="0"/>
          <w:color w:val="auto"/>
          <w:kern w:val="0"/>
          <w:sz w:val="32"/>
          <w:szCs w:val="32"/>
          <w:highlight w:val="none"/>
          <w:u w:val="none"/>
          <w:lang w:val="en-US" w:eastAsia="zh-CN"/>
        </w:rPr>
        <w:t>月</w:t>
      </w:r>
      <w:r>
        <w:rPr>
          <w:rFonts w:hint="eastAsia" w:ascii="Times New Roman" w:hAnsi="Times New Roman" w:eastAsia="仿宋_GB2312" w:cs="Times New Roman"/>
          <w:b w:val="0"/>
          <w:bCs w:val="0"/>
          <w:color w:val="auto"/>
          <w:kern w:val="0"/>
          <w:sz w:val="32"/>
          <w:szCs w:val="32"/>
          <w:highlight w:val="none"/>
          <w:u w:val="none"/>
          <w:lang w:val="en-US" w:eastAsia="zh-CN"/>
        </w:rPr>
        <w:t>27</w:t>
      </w:r>
      <w:r>
        <w:rPr>
          <w:rFonts w:hint="default" w:ascii="Times New Roman" w:hAnsi="Times New Roman" w:eastAsia="仿宋_GB2312" w:cs="Times New Roman"/>
          <w:b w:val="0"/>
          <w:bCs w:val="0"/>
          <w:color w:val="auto"/>
          <w:kern w:val="0"/>
          <w:sz w:val="32"/>
          <w:szCs w:val="32"/>
          <w:highlight w:val="none"/>
          <w:u w:val="none"/>
          <w:lang w:val="en-US" w:eastAsia="zh-CN"/>
        </w:rPr>
        <w:t>日以后出生的。</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2" w:firstLineChars="200"/>
        <w:rPr>
          <w:rFonts w:hint="default" w:ascii="Times New Roman" w:hAnsi="Times New Roman" w:eastAsia="楷体_GB2312" w:cs="Times New Roman"/>
          <w:b/>
          <w:bCs/>
          <w:kern w:val="0"/>
          <w:sz w:val="32"/>
          <w:szCs w:val="32"/>
          <w:highlight w:val="none"/>
          <w:u w:val="none"/>
          <w:lang w:val="en-US" w:eastAsia="zh-CN" w:bidi="ar-SA"/>
        </w:rPr>
      </w:pPr>
      <w:r>
        <w:rPr>
          <w:rFonts w:hint="eastAsia" w:ascii="Times New Roman" w:hAnsi="Times New Roman" w:eastAsia="楷体_GB2312" w:cs="Times New Roman"/>
          <w:b/>
          <w:bCs/>
          <w:kern w:val="0"/>
          <w:sz w:val="32"/>
          <w:szCs w:val="32"/>
          <w:highlight w:val="none"/>
          <w:u w:val="none"/>
          <w:lang w:val="en-US" w:eastAsia="zh-CN" w:bidi="ar-SA"/>
        </w:rPr>
        <w:t>5</w:t>
      </w:r>
      <w:r>
        <w:rPr>
          <w:rFonts w:hint="default" w:ascii="Times New Roman" w:hAnsi="Times New Roman" w:eastAsia="楷体_GB2312" w:cs="Times New Roman"/>
          <w:b/>
          <w:bCs/>
          <w:kern w:val="0"/>
          <w:sz w:val="32"/>
          <w:szCs w:val="32"/>
          <w:highlight w:val="none"/>
          <w:u w:val="none"/>
          <w:lang w:val="en-US" w:eastAsia="zh-CN" w:bidi="ar-SA"/>
        </w:rPr>
        <w:t>.如何理解“具有普通高等本科院校两年以上全职教学科研工作经历”？</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招聘岗位要求“具有普通高等本科院校两年以上全职教学科研工作经历”的，应聘人员应具有与招聘岗位工作职责“从事……工作”相关的工作经历满2年以上，</w:t>
      </w:r>
      <w:r>
        <w:rPr>
          <w:rFonts w:hint="eastAsia" w:ascii="Times New Roman" w:hAnsi="Times New Roman" w:eastAsia="仿宋_GB2312" w:cs="Times New Roman"/>
          <w:color w:val="auto"/>
          <w:kern w:val="0"/>
          <w:sz w:val="32"/>
          <w:szCs w:val="32"/>
          <w:highlight w:val="none"/>
          <w:u w:val="none"/>
          <w:lang w:val="en-US" w:eastAsia="zh-CN"/>
        </w:rPr>
        <w:t>且能提供</w:t>
      </w:r>
      <w:r>
        <w:rPr>
          <w:rFonts w:hint="default" w:ascii="Times New Roman" w:hAnsi="Times New Roman" w:eastAsia="仿宋_GB2312" w:cs="Times New Roman"/>
          <w:color w:val="auto"/>
          <w:kern w:val="0"/>
          <w:sz w:val="32"/>
          <w:szCs w:val="32"/>
          <w:highlight w:val="none"/>
          <w:u w:val="none"/>
          <w:lang w:val="en-US" w:eastAsia="zh-CN"/>
        </w:rPr>
        <w:t>劳动合同或社保缴费证明</w:t>
      </w:r>
      <w:r>
        <w:rPr>
          <w:rFonts w:hint="eastAsia" w:ascii="Times New Roman" w:hAnsi="Times New Roman" w:eastAsia="仿宋_GB2312" w:cs="Times New Roman"/>
          <w:color w:val="auto"/>
          <w:kern w:val="0"/>
          <w:sz w:val="32"/>
          <w:szCs w:val="32"/>
          <w:highlight w:val="none"/>
          <w:u w:val="none"/>
          <w:lang w:val="en-US" w:eastAsia="zh-CN"/>
        </w:rPr>
        <w:t>的，</w:t>
      </w:r>
      <w:r>
        <w:rPr>
          <w:rFonts w:hint="default" w:ascii="Times New Roman" w:hAnsi="Times New Roman" w:eastAsia="仿宋_GB2312" w:cs="Times New Roman"/>
          <w:color w:val="auto"/>
          <w:kern w:val="0"/>
          <w:sz w:val="32"/>
          <w:szCs w:val="32"/>
          <w:highlight w:val="none"/>
          <w:u w:val="none"/>
          <w:lang w:val="en-US" w:eastAsia="zh-CN"/>
        </w:rPr>
        <w:t>方可报考。</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eastAsia" w:ascii="Times New Roman" w:hAnsi="Times New Roman" w:eastAsia="黑体" w:cs="Times New Roman"/>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工作经历计算截止时间为本次招聘报名首日。在校期间参与社会实践及参加相关工作的，即使与单位签订劳动合同并缴纳社会保险，也不视为工作经历。工作之后取得全日制学历的，全日制学习时间不计入工作经历时间。</w:t>
      </w:r>
    </w:p>
    <w:p>
      <w:pPr>
        <w:keepNext w:val="0"/>
        <w:keepLines w:val="0"/>
        <w:pageBreakBefore w:val="0"/>
        <w:kinsoku/>
        <w:wordWrap/>
        <w:overflowPunct/>
        <w:topLinePunct w:val="0"/>
        <w:autoSpaceDE/>
        <w:autoSpaceDN/>
        <w:bidi w:val="0"/>
        <w:snapToGrid/>
        <w:spacing w:beforeLines="0" w:afterLines="0" w:line="560" w:lineRule="exact"/>
        <w:ind w:firstLine="640" w:firstLineChars="200"/>
        <w:jc w:val="both"/>
        <w:rPr>
          <w:rFonts w:hint="default" w:ascii="Times New Roman" w:hAnsi="Times New Roman" w:eastAsia="黑体" w:cs="Times New Roman"/>
          <w:sz w:val="32"/>
          <w:szCs w:val="32"/>
          <w:highlight w:val="none"/>
          <w:u w:val="none"/>
          <w:lang w:val="en-US" w:eastAsia="zh-CN"/>
        </w:rPr>
      </w:pPr>
      <w:r>
        <w:rPr>
          <w:rFonts w:hint="eastAsia" w:ascii="Times New Roman" w:hAnsi="Times New Roman" w:eastAsia="黑体" w:cs="Times New Roman"/>
          <w:sz w:val="32"/>
          <w:szCs w:val="32"/>
          <w:highlight w:val="none"/>
          <w:u w:val="none"/>
          <w:lang w:val="en-US" w:eastAsia="zh-CN"/>
        </w:rPr>
        <w:t>四</w:t>
      </w:r>
      <w:r>
        <w:rPr>
          <w:rFonts w:hint="default" w:ascii="Times New Roman" w:hAnsi="Times New Roman" w:eastAsia="黑体" w:cs="Times New Roman"/>
          <w:sz w:val="32"/>
          <w:szCs w:val="32"/>
          <w:highlight w:val="none"/>
          <w:u w:val="none"/>
          <w:lang w:val="en-US" w:eastAsia="zh-CN"/>
        </w:rPr>
        <w:t>、关于</w:t>
      </w:r>
      <w:r>
        <w:rPr>
          <w:rFonts w:hint="eastAsia" w:ascii="Times New Roman" w:hAnsi="Times New Roman" w:eastAsia="黑体" w:cs="Times New Roman"/>
          <w:sz w:val="32"/>
          <w:szCs w:val="32"/>
          <w:highlight w:val="none"/>
          <w:u w:val="none"/>
          <w:lang w:val="en-US" w:eastAsia="zh-CN"/>
        </w:rPr>
        <w:t>资格审查</w:t>
      </w:r>
    </w:p>
    <w:p>
      <w:pPr>
        <w:keepNext w:val="0"/>
        <w:keepLines w:val="0"/>
        <w:pageBreakBefore w:val="0"/>
        <w:kinsoku/>
        <w:wordWrap/>
        <w:overflowPunct/>
        <w:topLinePunct w:val="0"/>
        <w:autoSpaceDE/>
        <w:autoSpaceDN/>
        <w:bidi w:val="0"/>
        <w:adjustRightInd w:val="0"/>
        <w:snapToGrid/>
        <w:spacing w:beforeLines="0" w:afterLines="0"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bCs/>
          <w:color w:val="auto"/>
          <w:kern w:val="0"/>
          <w:sz w:val="32"/>
          <w:szCs w:val="32"/>
          <w:highlight w:val="none"/>
          <w:u w:val="none"/>
          <w:lang w:val="en-US" w:eastAsia="zh-CN"/>
        </w:rPr>
        <w:t>6</w:t>
      </w:r>
      <w:r>
        <w:rPr>
          <w:rFonts w:hint="default" w:ascii="Times New Roman" w:hAnsi="Times New Roman" w:eastAsia="楷体_GB2312" w:cs="Times New Roman"/>
          <w:b/>
          <w:bCs/>
          <w:color w:val="auto"/>
          <w:kern w:val="0"/>
          <w:sz w:val="32"/>
          <w:szCs w:val="32"/>
          <w:highlight w:val="none"/>
          <w:u w:val="none"/>
          <w:lang w:val="en-US" w:eastAsia="zh-CN"/>
        </w:rPr>
        <w:t>.</w:t>
      </w:r>
      <w:r>
        <w:rPr>
          <w:rFonts w:hint="eastAsia" w:ascii="Times New Roman" w:hAnsi="Times New Roman" w:eastAsia="楷体_GB2312" w:cs="Times New Roman"/>
          <w:b/>
          <w:bCs/>
          <w:color w:val="auto"/>
          <w:kern w:val="0"/>
          <w:sz w:val="32"/>
          <w:szCs w:val="32"/>
          <w:highlight w:val="none"/>
          <w:u w:val="none"/>
          <w:lang w:val="en-US" w:eastAsia="zh-CN"/>
        </w:rPr>
        <w:t>资格审查的时间节点包括哪些？</w:t>
      </w:r>
    </w:p>
    <w:p>
      <w:pPr>
        <w:pStyle w:val="2"/>
        <w:rPr>
          <w:rFonts w:hint="eastAsia" w:ascii="Times New Roman" w:hAnsi="Times New Roman" w:eastAsia="楷体_GB2312" w:cs="Times New Roman"/>
          <w:b/>
          <w:bCs/>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资格审查贯穿公开招聘全过程。</w:t>
      </w:r>
      <w:r>
        <w:rPr>
          <w:rFonts w:hint="eastAsia" w:eastAsia="仿宋_GB2312" w:cs="Times New Roman"/>
          <w:color w:val="auto"/>
          <w:kern w:val="0"/>
          <w:sz w:val="32"/>
          <w:szCs w:val="32"/>
          <w:highlight w:val="none"/>
          <w:u w:val="none"/>
          <w:lang w:val="en-US" w:eastAsia="zh-CN"/>
        </w:rPr>
        <w:t>我校</w:t>
      </w:r>
      <w:r>
        <w:rPr>
          <w:rFonts w:hint="default" w:ascii="Times New Roman" w:hAnsi="Times New Roman" w:eastAsia="仿宋_GB2312" w:cs="Times New Roman"/>
          <w:color w:val="auto"/>
          <w:kern w:val="0"/>
          <w:sz w:val="32"/>
          <w:szCs w:val="32"/>
          <w:highlight w:val="none"/>
          <w:u w:val="none"/>
          <w:lang w:val="en-US" w:eastAsia="zh-CN"/>
        </w:rPr>
        <w:t>在资格初审、资格复审、体检、考察、公示以及办理聘用手续等过程中，发现应聘人员存在不符合招聘公告及岗位资格条件的，或存在填写虚假信息、提供虚假材料等情形的，将按规定取消考试或聘用资格。</w:t>
      </w:r>
    </w:p>
    <w:p>
      <w:pPr>
        <w:keepNext w:val="0"/>
        <w:keepLines w:val="0"/>
        <w:pageBreakBefore w:val="0"/>
        <w:kinsoku/>
        <w:wordWrap/>
        <w:overflowPunct/>
        <w:topLinePunct w:val="0"/>
        <w:autoSpaceDE/>
        <w:autoSpaceDN/>
        <w:bidi w:val="0"/>
        <w:adjustRightInd w:val="0"/>
        <w:snapToGrid/>
        <w:spacing w:beforeLines="0" w:afterLines="0"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bCs/>
          <w:color w:val="auto"/>
          <w:kern w:val="0"/>
          <w:sz w:val="32"/>
          <w:szCs w:val="32"/>
          <w:highlight w:val="none"/>
          <w:u w:val="none"/>
          <w:lang w:val="en-US" w:eastAsia="zh-CN"/>
        </w:rPr>
        <w:t>7</w:t>
      </w:r>
      <w:r>
        <w:rPr>
          <w:rFonts w:hint="default" w:ascii="Times New Roman" w:hAnsi="Times New Roman" w:eastAsia="楷体_GB2312" w:cs="Times New Roman"/>
          <w:b/>
          <w:bCs/>
          <w:color w:val="auto"/>
          <w:kern w:val="0"/>
          <w:sz w:val="32"/>
          <w:szCs w:val="32"/>
          <w:highlight w:val="none"/>
          <w:u w:val="none"/>
          <w:lang w:val="en-US" w:eastAsia="zh-CN"/>
        </w:rPr>
        <w:t>.</w:t>
      </w:r>
      <w:r>
        <w:rPr>
          <w:rFonts w:hint="eastAsia" w:ascii="Times New Roman" w:hAnsi="Times New Roman" w:eastAsia="楷体_GB2312" w:cs="Times New Roman"/>
          <w:b/>
          <w:bCs/>
          <w:color w:val="auto"/>
          <w:kern w:val="0"/>
          <w:sz w:val="32"/>
          <w:szCs w:val="32"/>
          <w:highlight w:val="none"/>
          <w:u w:val="none"/>
          <w:lang w:val="en-US" w:eastAsia="zh-CN"/>
        </w:rPr>
        <w:t>资格初审结果如何查询</w:t>
      </w:r>
      <w:r>
        <w:rPr>
          <w:rFonts w:hint="default" w:ascii="Times New Roman" w:hAnsi="Times New Roman" w:eastAsia="楷体_GB2312" w:cs="Times New Roman"/>
          <w:b/>
          <w:color w:val="auto"/>
          <w:kern w:val="0"/>
          <w:sz w:val="32"/>
          <w:szCs w:val="32"/>
          <w:highlight w:val="none"/>
          <w:u w:val="none"/>
          <w:lang w:val="en-US" w:eastAsia="zh-CN" w:bidi="ar-SA"/>
        </w:rPr>
        <w:t>？</w:t>
      </w:r>
    </w:p>
    <w:p>
      <w:pPr>
        <w:pStyle w:val="2"/>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资格初审结果将在</w:t>
      </w:r>
      <w:r>
        <w:rPr>
          <w:rFonts w:hint="eastAsia" w:eastAsia="仿宋_GB2312" w:cs="Times New Roman"/>
          <w:color w:val="auto"/>
          <w:kern w:val="0"/>
          <w:sz w:val="32"/>
          <w:szCs w:val="32"/>
          <w:highlight w:val="none"/>
          <w:u w:val="none"/>
          <w:lang w:val="en-US" w:eastAsia="zh-CN"/>
        </w:rPr>
        <w:t>网上</w:t>
      </w:r>
      <w:r>
        <w:rPr>
          <w:rFonts w:hint="default" w:ascii="Times New Roman" w:hAnsi="Times New Roman" w:eastAsia="仿宋_GB2312" w:cs="Times New Roman"/>
          <w:color w:val="auto"/>
          <w:kern w:val="0"/>
          <w:sz w:val="32"/>
          <w:szCs w:val="32"/>
          <w:highlight w:val="none"/>
          <w:u w:val="none"/>
          <w:lang w:val="en-US" w:eastAsia="zh-CN"/>
        </w:rPr>
        <w:t>报名系统内公布，不另行通知。如出现岗位无人报名，则取消该岗位招聘。</w:t>
      </w:r>
    </w:p>
    <w:p>
      <w:pPr>
        <w:keepNext w:val="0"/>
        <w:keepLines w:val="0"/>
        <w:pageBreakBefore w:val="0"/>
        <w:kinsoku/>
        <w:wordWrap/>
        <w:overflowPunct/>
        <w:topLinePunct w:val="0"/>
        <w:autoSpaceDE/>
        <w:autoSpaceDN/>
        <w:bidi w:val="0"/>
        <w:adjustRightInd w:val="0"/>
        <w:snapToGrid/>
        <w:spacing w:beforeLines="0" w:afterLines="0"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bCs/>
          <w:color w:val="auto"/>
          <w:kern w:val="0"/>
          <w:sz w:val="32"/>
          <w:szCs w:val="32"/>
          <w:highlight w:val="none"/>
          <w:u w:val="none"/>
          <w:lang w:val="en-US" w:eastAsia="zh-CN"/>
        </w:rPr>
        <w:t>8</w:t>
      </w:r>
      <w:r>
        <w:rPr>
          <w:rFonts w:hint="default" w:ascii="Times New Roman" w:hAnsi="Times New Roman" w:eastAsia="楷体_GB2312" w:cs="Times New Roman"/>
          <w:b/>
          <w:bCs/>
          <w:color w:val="auto"/>
          <w:kern w:val="0"/>
          <w:sz w:val="32"/>
          <w:szCs w:val="32"/>
          <w:highlight w:val="none"/>
          <w:u w:val="none"/>
          <w:lang w:val="en-US" w:eastAsia="zh-CN"/>
        </w:rPr>
        <w:t>.</w:t>
      </w:r>
      <w:r>
        <w:rPr>
          <w:rFonts w:hint="eastAsia" w:ascii="Times New Roman" w:hAnsi="Times New Roman" w:eastAsia="楷体_GB2312" w:cs="Times New Roman"/>
          <w:b/>
          <w:bCs/>
          <w:color w:val="auto"/>
          <w:kern w:val="0"/>
          <w:sz w:val="32"/>
          <w:szCs w:val="32"/>
          <w:highlight w:val="none"/>
          <w:u w:val="none"/>
          <w:lang w:val="en-US" w:eastAsia="zh-CN"/>
        </w:rPr>
        <w:t>资格复审如何组织</w:t>
      </w:r>
      <w:r>
        <w:rPr>
          <w:rFonts w:hint="default" w:ascii="Times New Roman" w:hAnsi="Times New Roman" w:eastAsia="楷体_GB2312" w:cs="Times New Roman"/>
          <w:b/>
          <w:color w:val="auto"/>
          <w:kern w:val="0"/>
          <w:sz w:val="32"/>
          <w:szCs w:val="32"/>
          <w:highlight w:val="none"/>
          <w:u w:val="none"/>
          <w:lang w:val="en-US" w:eastAsia="zh-CN" w:bidi="ar-SA"/>
        </w:rPr>
        <w:t>？</w:t>
      </w:r>
    </w:p>
    <w:p>
      <w:pPr>
        <w:pStyle w:val="2"/>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考试前，我校将对通过资格初审的应聘人员是否符合招聘条件及岗位要求进行资格复审。资格复审以查验个人报考相关材料为依据，通过资格复审进入考试人员名单在资格复审结束后3个工作日内通过广州美术学院人才招聘网（https://zp.gzarts.edu.cn）进行公布。对证件（证明）不全且不能在规定时间内补全的或与报考资格条件不符的，直接取消应聘资格。</w:t>
      </w:r>
    </w:p>
    <w:p>
      <w:pPr>
        <w:pStyle w:val="2"/>
        <w:rPr>
          <w:rFonts w:hint="default" w:ascii="Times New Roman" w:hAnsi="Times New Roman" w:eastAsia="仿宋_GB2312" w:cs="Times New Roman"/>
          <w:color w:val="auto"/>
          <w:kern w:val="0"/>
          <w:sz w:val="32"/>
          <w:szCs w:val="32"/>
          <w:highlight w:val="none"/>
          <w:u w:val="none"/>
          <w:lang w:val="en-US" w:eastAsia="zh-CN"/>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w:t>
      </w:r>
      <w:r>
        <w:rPr>
          <w:rFonts w:hint="eastAsia" w:ascii="Times New Roman" w:hAnsi="Times New Roman" w:eastAsia="黑体" w:cs="Times New Roman"/>
          <w:b w:val="0"/>
          <w:bCs/>
          <w:color w:val="auto"/>
          <w:kern w:val="0"/>
          <w:sz w:val="32"/>
          <w:szCs w:val="32"/>
          <w:highlight w:val="none"/>
          <w:u w:val="none"/>
          <w:lang w:val="en-US" w:eastAsia="zh-CN" w:bidi="ar-SA"/>
        </w:rPr>
        <w:t>广州美术学院</w:t>
      </w:r>
      <w:r>
        <w:rPr>
          <w:rFonts w:hint="default" w:ascii="Times New Roman" w:hAnsi="Times New Roman" w:eastAsia="黑体" w:cs="Times New Roman"/>
          <w:b w:val="0"/>
          <w:bCs/>
          <w:color w:val="auto"/>
          <w:kern w:val="0"/>
          <w:sz w:val="32"/>
          <w:szCs w:val="32"/>
          <w:highlight w:val="none"/>
          <w:u w:val="none"/>
          <w:lang w:val="en-US" w:eastAsia="zh-CN" w:bidi="ar-SA"/>
        </w:rPr>
        <w:t>公开招聘工作人员（第二批）。</w:t>
      </w:r>
    </w:p>
    <w:p>
      <w:pPr>
        <w:pStyle w:val="2"/>
        <w:ind w:left="0" w:leftChars="0" w:firstLine="0" w:firstLineChars="0"/>
        <w:rPr>
          <w:rFonts w:hint="default" w:ascii="Times New Roman" w:hAnsi="Times New Roman" w:eastAsia="仿宋_GB2312" w:cs="Times New Roman"/>
          <w:color w:val="auto"/>
          <w:kern w:val="0"/>
          <w:sz w:val="32"/>
          <w:szCs w:val="32"/>
          <w:highlight w:val="none"/>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创艺简标宋">
    <w:altName w:val="方正小标宋简体"/>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0D20AD"/>
    <w:rsid w:val="03724E11"/>
    <w:rsid w:val="06FA11B6"/>
    <w:rsid w:val="08DF7DF0"/>
    <w:rsid w:val="0CA06260"/>
    <w:rsid w:val="12086CA5"/>
    <w:rsid w:val="161E12A7"/>
    <w:rsid w:val="16FE3FF2"/>
    <w:rsid w:val="18B711B2"/>
    <w:rsid w:val="2096173F"/>
    <w:rsid w:val="21F901D7"/>
    <w:rsid w:val="22194EB7"/>
    <w:rsid w:val="27AC0395"/>
    <w:rsid w:val="27EB6814"/>
    <w:rsid w:val="2AD74E2E"/>
    <w:rsid w:val="2B0D20AD"/>
    <w:rsid w:val="2CC041A4"/>
    <w:rsid w:val="2EE724DC"/>
    <w:rsid w:val="36DD4EC8"/>
    <w:rsid w:val="36DE12F2"/>
    <w:rsid w:val="3F4F4081"/>
    <w:rsid w:val="49904D32"/>
    <w:rsid w:val="4C2578FB"/>
    <w:rsid w:val="5DD32106"/>
    <w:rsid w:val="63E333BB"/>
    <w:rsid w:val="6C8374F0"/>
    <w:rsid w:val="76126817"/>
    <w:rsid w:val="7B6A2721"/>
    <w:rsid w:val="7D860671"/>
    <w:rsid w:val="7EC27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Times New Roman" w:hAnsi="Times New Roman" w:cs="Times New Roman"/>
    </w:rPr>
  </w:style>
  <w:style w:type="paragraph" w:styleId="3">
    <w:name w:val="Body Text Indent"/>
    <w:basedOn w:val="1"/>
    <w:qFormat/>
    <w:uiPriority w:val="0"/>
    <w:pPr>
      <w:ind w:firstLine="627"/>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1385</Words>
  <Characters>1458</Characters>
  <Lines>0</Lines>
  <Paragraphs>0</Paragraphs>
  <TotalTime>178</TotalTime>
  <ScaleCrop>false</ScaleCrop>
  <LinksUpToDate>false</LinksUpToDate>
  <CharactersWithSpaces>1458</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2025-10-21T15:16:00Z</dcterms:created>
  <dc:creator>谢棋君</dc:creator>
  <cp:lastModifiedBy>何松爱</cp:lastModifiedBy>
  <cp:lastPrinted>2025-11-14T11:39:00Z</cp:lastPrinted>
  <dcterms:modified xsi:type="dcterms:W3CDTF">2025-11-19T10:17:52Z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174EB24F7B304FDAB94C443BD526833A_11</vt:lpwstr>
  </property>
  <property fmtid="{D5CDD505-2E9C-101B-9397-08002B2CF9AE}" pid="4" name="KSOTemplateDocerSaveRecord">
    <vt:lpwstr>eyJoZGlkIjoiYWZkYjEyOGM0NzQ1ZjVmZTY2YWYyM2Y4ODU5MjhmNzciLCJ1c2VySWQiOiIzOTI4MjM2NjIifQ==</vt:lpwstr>
  </property>
</Properties>
</file>