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DF16">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5</w:t>
      </w:r>
      <w:r>
        <w:rPr>
          <w:rFonts w:hint="eastAsia" w:ascii="黑体" w:eastAsia="黑体"/>
          <w:kern w:val="0"/>
          <w:sz w:val="32"/>
          <w:szCs w:val="32"/>
        </w:rPr>
        <w:t>：</w:t>
      </w:r>
    </w:p>
    <w:p w14:paraId="73392BAE">
      <w:pPr>
        <w:keepNext w:val="0"/>
        <w:keepLines w:val="0"/>
        <w:pageBreakBefore w:val="0"/>
        <w:widowControl w:val="0"/>
        <w:kinsoku/>
        <w:wordWrap/>
        <w:overflowPunct/>
        <w:topLinePunct w:val="0"/>
        <w:autoSpaceDE/>
        <w:autoSpaceDN/>
        <w:bidi w:val="0"/>
        <w:adjustRightInd/>
        <w:snapToGrid/>
        <w:spacing w:line="480" w:lineRule="exact"/>
        <w:ind w:left="232" w:leftChars="-323" w:hanging="910" w:hangingChars="253"/>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年山东省平度市教育体育系统“平选计划”报名表</w:t>
      </w:r>
    </w:p>
    <w:p w14:paraId="79283BC4">
      <w:pPr>
        <w:keepNext w:val="0"/>
        <w:keepLines w:val="0"/>
        <w:pageBreakBefore w:val="0"/>
        <w:widowControl w:val="0"/>
        <w:kinsoku/>
        <w:wordWrap/>
        <w:overflowPunct/>
        <w:topLinePunct w:val="0"/>
        <w:autoSpaceDE/>
        <w:autoSpaceDN/>
        <w:bidi w:val="0"/>
        <w:adjustRightInd/>
        <w:snapToGrid/>
        <w:spacing w:line="480" w:lineRule="exact"/>
        <w:ind w:left="0" w:leftChars="-323" w:hanging="678" w:hangingChars="253"/>
        <w:jc w:val="left"/>
        <w:textAlignment w:val="auto"/>
        <w:rPr>
          <w:rFonts w:hint="eastAsia" w:ascii="黑体" w:eastAsia="楷体_GB2312"/>
          <w:kern w:val="0"/>
          <w:sz w:val="36"/>
          <w:szCs w:val="36"/>
          <w:u w:val="single"/>
          <w:lang w:val="en-US" w:eastAsia="zh-CN"/>
        </w:rPr>
      </w:pPr>
      <w:r>
        <w:rPr>
          <w:rFonts w:hint="eastAsia" w:ascii="楷体_GB2312" w:hAnsi="楷体_GB2312" w:eastAsia="楷体_GB2312" w:cs="楷体_GB2312"/>
          <w:bCs/>
          <w:color w:val="000000"/>
          <w:w w:val="96"/>
          <w:sz w:val="28"/>
          <w:szCs w:val="28"/>
        </w:rPr>
        <w:t xml:space="preserve"> 申报资格审查</w:t>
      </w:r>
      <w:r>
        <w:rPr>
          <w:rFonts w:hint="eastAsia" w:ascii="楷体_GB2312" w:hAnsi="楷体_GB2312" w:eastAsia="楷体_GB2312" w:cs="楷体_GB2312"/>
          <w:bCs/>
          <w:color w:val="000000"/>
          <w:w w:val="96"/>
          <w:sz w:val="28"/>
          <w:szCs w:val="28"/>
          <w:lang w:eastAsia="zh-CN"/>
        </w:rPr>
        <w:t>、</w:t>
      </w:r>
      <w:r>
        <w:rPr>
          <w:rFonts w:hint="eastAsia" w:ascii="楷体_GB2312" w:hAnsi="楷体_GB2312" w:eastAsia="楷体_GB2312" w:cs="楷体_GB2312"/>
          <w:bCs/>
          <w:color w:val="000000"/>
          <w:w w:val="96"/>
          <w:sz w:val="28"/>
          <w:szCs w:val="28"/>
          <w:lang w:val="en-US" w:eastAsia="zh-CN"/>
        </w:rPr>
        <w:t>应聘</w:t>
      </w:r>
      <w:r>
        <w:rPr>
          <w:rFonts w:hint="eastAsia" w:ascii="楷体_GB2312" w:hAnsi="楷体_GB2312" w:eastAsia="楷体_GB2312" w:cs="楷体_GB2312"/>
          <w:bCs/>
          <w:color w:val="000000"/>
          <w:w w:val="96"/>
          <w:sz w:val="28"/>
          <w:szCs w:val="28"/>
        </w:rPr>
        <w:t>地点：</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val="en-US" w:eastAsia="zh-CN"/>
        </w:rPr>
        <w:t xml:space="preserve">    </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rPr>
        <w:t>大学</w:t>
      </w:r>
      <w:r>
        <w:rPr>
          <w:rFonts w:hint="eastAsia" w:ascii="楷体_GB2312" w:hAnsi="楷体_GB2312" w:eastAsia="楷体_GB2312" w:cs="楷体_GB2312"/>
          <w:bCs/>
          <w:color w:val="000000"/>
          <w:w w:val="96"/>
          <w:sz w:val="28"/>
          <w:szCs w:val="28"/>
          <w:lang w:val="en-US" w:eastAsia="zh-CN"/>
        </w:rPr>
        <w:t>招聘点</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14:paraId="2E832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14:paraId="23C28591">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14:paraId="63A6BCB1">
            <w:pPr>
              <w:spacing w:line="0" w:lineRule="atLeast"/>
              <w:rPr>
                <w:rFonts w:hint="eastAsia" w:ascii="黑体" w:hAnsi="宋体" w:eastAsia="黑体"/>
                <w:bCs/>
                <w:sz w:val="24"/>
              </w:rPr>
            </w:pPr>
          </w:p>
          <w:p w14:paraId="1DC9C7CF">
            <w:pPr>
              <w:spacing w:line="0" w:lineRule="atLeast"/>
              <w:rPr>
                <w:rFonts w:hint="eastAsia" w:ascii="黑体" w:hAnsi="宋体" w:eastAsia="黑体"/>
                <w:bCs/>
                <w:sz w:val="24"/>
              </w:rPr>
            </w:pPr>
            <w:r>
              <w:rPr>
                <w:rFonts w:hint="eastAsia" w:ascii="黑体" w:hAnsi="宋体" w:eastAsia="黑体"/>
                <w:bCs/>
                <w:sz w:val="24"/>
              </w:rPr>
              <w:t xml:space="preserve">1. </w:t>
            </w:r>
            <w:r>
              <w:rPr>
                <w:rFonts w:hint="eastAsia" w:ascii="黑体" w:hAnsi="宋体" w:eastAsia="黑体"/>
                <w:bCs/>
                <w:sz w:val="24"/>
                <w:lang w:val="en-US" w:eastAsia="zh-CN"/>
              </w:rPr>
              <w:t>招聘</w:t>
            </w:r>
            <w:r>
              <w:rPr>
                <w:rFonts w:hint="eastAsia" w:ascii="黑体" w:hAnsi="宋体" w:eastAsia="黑体"/>
                <w:bCs/>
                <w:sz w:val="24"/>
                <w:lang w:eastAsia="zh-CN"/>
              </w:rPr>
              <w:t>单位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 xml:space="preserve"> </w:t>
            </w:r>
            <w:r>
              <w:rPr>
                <w:rFonts w:hint="eastAsia" w:ascii="黑体" w:hAnsi="宋体" w:eastAsia="黑体"/>
                <w:bCs/>
                <w:sz w:val="24"/>
                <w:lang w:val="en-US" w:eastAsia="zh-CN"/>
              </w:rPr>
              <w:t>招聘</w:t>
            </w:r>
            <w:r>
              <w:rPr>
                <w:rFonts w:hint="eastAsia" w:ascii="黑体" w:hAnsi="宋体" w:eastAsia="黑体"/>
                <w:bCs/>
                <w:sz w:val="24"/>
                <w:lang w:eastAsia="zh-CN"/>
              </w:rPr>
              <w:t>岗位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rPr>
              <w:tab/>
            </w:r>
          </w:p>
          <w:p w14:paraId="3D35D75A">
            <w:pPr>
              <w:snapToGrid w:val="0"/>
              <w:rPr>
                <w:rFonts w:hint="default" w:ascii="黑体" w:hAnsi="宋体" w:eastAsia="黑体"/>
                <w:bCs/>
                <w:sz w:val="24"/>
                <w:lang w:val="en-US" w:eastAsia="zh-CN"/>
              </w:rPr>
            </w:pPr>
            <w:r>
              <w:rPr>
                <w:rFonts w:hint="eastAsia" w:ascii="黑体" w:hAnsi="宋体" w:eastAsia="黑体"/>
                <w:szCs w:val="21"/>
                <w:lang w:val="en-US" w:eastAsia="zh-CN"/>
              </w:rPr>
              <w:t>注：请认真阅读报考说明，根据要求进行填写。</w:t>
            </w:r>
          </w:p>
        </w:tc>
      </w:tr>
      <w:tr w14:paraId="3C1A7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14:paraId="1C32C573">
            <w:pPr>
              <w:snapToGrid w:val="0"/>
              <w:jc w:val="center"/>
              <w:rPr>
                <w:rFonts w:ascii="黑体" w:hAnsi="宋体" w:eastAsia="黑体"/>
                <w:b/>
                <w:sz w:val="24"/>
              </w:rPr>
            </w:pPr>
            <w:r>
              <w:rPr>
                <w:rFonts w:hint="eastAsia" w:ascii="黑体" w:hAnsi="宋体" w:eastAsia="黑体"/>
                <w:b/>
                <w:sz w:val="24"/>
              </w:rPr>
              <w:t>报  考  说  明</w:t>
            </w:r>
            <w:bookmarkStart w:id="0" w:name="_GoBack"/>
            <w:bookmarkEnd w:id="0"/>
          </w:p>
          <w:p w14:paraId="720B0575">
            <w:pPr>
              <w:snapToGrid w:val="0"/>
              <w:ind w:firstLine="420" w:firstLineChars="200"/>
              <w:rPr>
                <w:rFonts w:hint="eastAsia" w:ascii="黑体" w:hAnsi="宋体" w:eastAsia="黑体"/>
                <w:szCs w:val="21"/>
                <w:lang w:val="en-US" w:eastAsia="zh-CN"/>
              </w:rPr>
            </w:pPr>
            <w:r>
              <w:rPr>
                <w:rFonts w:hint="eastAsia" w:ascii="黑体" w:hAnsi="宋体" w:eastAsia="黑体"/>
                <w:szCs w:val="21"/>
              </w:rPr>
              <w:t>1.</w:t>
            </w:r>
            <w:r>
              <w:rPr>
                <w:rFonts w:hint="eastAsia" w:ascii="黑体" w:hAnsi="宋体" w:eastAsia="黑体"/>
                <w:szCs w:val="21"/>
                <w:lang w:val="en-US" w:eastAsia="zh-CN"/>
              </w:rPr>
              <w:t>填表时</w:t>
            </w:r>
            <w:r>
              <w:rPr>
                <w:rFonts w:hint="eastAsia" w:ascii="黑体" w:hAnsi="宋体" w:eastAsia="黑体"/>
                <w:szCs w:val="21"/>
              </w:rPr>
              <w:t>，</w:t>
            </w:r>
            <w:r>
              <w:rPr>
                <w:rFonts w:hint="eastAsia" w:ascii="黑体" w:hAnsi="宋体" w:eastAsia="黑体"/>
                <w:szCs w:val="21"/>
                <w:lang w:val="en-US" w:eastAsia="zh-CN"/>
              </w:rPr>
              <w:t>招聘单位与招聘岗位的填写名称与简章中附件4要求一致。</w:t>
            </w:r>
            <w:r>
              <w:rPr>
                <w:rFonts w:hint="eastAsia" w:ascii="黑体" w:hAnsi="宋体" w:eastAsia="黑体"/>
                <w:szCs w:val="21"/>
              </w:rPr>
              <w:t>每人</w:t>
            </w:r>
            <w:r>
              <w:rPr>
                <w:rFonts w:hint="eastAsia" w:ascii="黑体" w:hAnsi="宋体" w:eastAsia="黑体"/>
                <w:szCs w:val="21"/>
                <w:lang w:val="en-US" w:eastAsia="zh-CN"/>
              </w:rPr>
              <w:t>仅限</w:t>
            </w:r>
            <w:r>
              <w:rPr>
                <w:rFonts w:hint="eastAsia" w:ascii="黑体" w:hAnsi="宋体" w:eastAsia="黑体"/>
                <w:szCs w:val="21"/>
              </w:rPr>
              <w:t>填报1个岗位</w:t>
            </w:r>
            <w:r>
              <w:rPr>
                <w:rFonts w:hint="eastAsia" w:ascii="黑体" w:hAnsi="宋体" w:eastAsia="黑体"/>
                <w:szCs w:val="21"/>
                <w:lang w:eastAsia="zh-CN"/>
              </w:rPr>
              <w:t>。</w:t>
            </w:r>
          </w:p>
          <w:p w14:paraId="19108A2D">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14:paraId="60A10FD4">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14:paraId="04F65640">
            <w:pPr>
              <w:snapToGrid w:val="0"/>
              <w:rPr>
                <w:rFonts w:ascii="黑体" w:hAnsi="宋体" w:eastAsia="黑体"/>
                <w:szCs w:val="21"/>
              </w:rPr>
            </w:pPr>
            <w:r>
              <w:rPr>
                <w:rFonts w:hint="eastAsia" w:ascii="黑体" w:hAnsi="宋体" w:eastAsia="黑体"/>
                <w:szCs w:val="21"/>
              </w:rPr>
              <w:t xml:space="preserve">                                         　　                                                  </w:t>
            </w:r>
          </w:p>
          <w:p w14:paraId="3F9CDA8C">
            <w:pPr>
              <w:snapToGrid w:val="0"/>
              <w:rPr>
                <w:rFonts w:ascii="黑体" w:hAnsi="宋体" w:eastAsia="黑体"/>
                <w:szCs w:val="21"/>
              </w:rPr>
            </w:pPr>
            <w:r>
              <w:rPr>
                <w:rFonts w:hint="eastAsia" w:ascii="黑体" w:hAnsi="宋体" w:eastAsia="黑体"/>
                <w:szCs w:val="21"/>
              </w:rPr>
              <w:t xml:space="preserve">                                                  应聘人签名：              年　   月   　日</w:t>
            </w:r>
          </w:p>
        </w:tc>
      </w:tr>
      <w:tr w14:paraId="129D8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14:paraId="3285A5C0">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068E0103">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14:paraId="5FCB1EA8">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14:paraId="5F8F7C04">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14:paraId="34723C13">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14:paraId="5CBB3E06">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14:paraId="58476BA3">
            <w:pPr>
              <w:spacing w:line="240" w:lineRule="exact"/>
              <w:ind w:firstLine="71"/>
              <w:jc w:val="center"/>
              <w:rPr>
                <w:rFonts w:ascii="仿宋_GB2312" w:hAnsi="宋体"/>
              </w:rPr>
            </w:pPr>
            <w:r>
              <w:rPr>
                <w:rFonts w:hint="eastAsia" w:ascii="仿宋_GB2312" w:hAnsi="宋体"/>
              </w:rPr>
              <w:t>照</w:t>
            </w:r>
          </w:p>
          <w:p w14:paraId="7CD17CE1">
            <w:pPr>
              <w:spacing w:line="240" w:lineRule="exact"/>
              <w:ind w:firstLine="71"/>
              <w:jc w:val="center"/>
              <w:rPr>
                <w:rFonts w:ascii="仿宋_GB2312" w:hAnsi="宋体"/>
              </w:rPr>
            </w:pPr>
          </w:p>
          <w:p w14:paraId="15FA6F18">
            <w:pPr>
              <w:spacing w:line="240" w:lineRule="exact"/>
              <w:ind w:firstLine="71"/>
              <w:jc w:val="center"/>
              <w:rPr>
                <w:rFonts w:ascii="仿宋_GB2312" w:hAnsi="宋体"/>
              </w:rPr>
            </w:pPr>
          </w:p>
          <w:p w14:paraId="1F076E43">
            <w:pPr>
              <w:spacing w:line="240" w:lineRule="exact"/>
              <w:ind w:firstLine="71"/>
              <w:jc w:val="center"/>
              <w:rPr>
                <w:rFonts w:ascii="仿宋_GB2312" w:hAnsi="宋体"/>
              </w:rPr>
            </w:pPr>
          </w:p>
          <w:p w14:paraId="53AF3DF1">
            <w:pPr>
              <w:spacing w:line="240" w:lineRule="exact"/>
              <w:jc w:val="center"/>
              <w:rPr>
                <w:rFonts w:ascii="仿宋_GB2312" w:hAnsi="宋体"/>
                <w:kern w:val="0"/>
              </w:rPr>
            </w:pPr>
            <w:r>
              <w:rPr>
                <w:rFonts w:hint="eastAsia" w:ascii="仿宋_GB2312" w:hAnsi="宋体"/>
              </w:rPr>
              <w:t>片</w:t>
            </w:r>
          </w:p>
        </w:tc>
      </w:tr>
      <w:tr w14:paraId="711C97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14:paraId="38B341C8">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0F18A849">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14:paraId="56125FDA">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14:paraId="3E0617BB">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14:paraId="5A09C961">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14:paraId="2F0BDE16">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14:paraId="79D274BD">
            <w:pPr>
              <w:widowControl/>
              <w:jc w:val="left"/>
              <w:rPr>
                <w:rFonts w:ascii="仿宋_GB2312" w:hAnsi="宋体"/>
                <w:kern w:val="0"/>
              </w:rPr>
            </w:pPr>
          </w:p>
        </w:tc>
      </w:tr>
      <w:tr w14:paraId="440CF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14:paraId="73825008">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14:paraId="024D0A10">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14:paraId="17B66B25">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14:paraId="7131135B">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14:paraId="77320DC4">
            <w:pPr>
              <w:widowControl/>
              <w:jc w:val="left"/>
              <w:rPr>
                <w:rFonts w:ascii="仿宋_GB2312" w:hAnsi="宋体"/>
                <w:kern w:val="0"/>
              </w:rPr>
            </w:pPr>
          </w:p>
        </w:tc>
      </w:tr>
      <w:tr w14:paraId="79555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14:paraId="62AB6687">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37C450FE">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14:paraId="158C4DB0">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14:paraId="134D04ED">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14:paraId="469A8812">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14:paraId="7DAD1884">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14:paraId="6674E5B8">
            <w:pPr>
              <w:widowControl/>
              <w:jc w:val="left"/>
              <w:rPr>
                <w:rFonts w:ascii="仿宋_GB2312" w:hAnsi="宋体"/>
                <w:kern w:val="0"/>
              </w:rPr>
            </w:pPr>
          </w:p>
        </w:tc>
      </w:tr>
      <w:tr w14:paraId="3B4E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14:paraId="525B84A8">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46332B9A">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14:paraId="1854246B">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14:paraId="06F4E0FD">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14:paraId="5E89B603">
            <w:pPr>
              <w:widowControl/>
              <w:jc w:val="left"/>
              <w:rPr>
                <w:rFonts w:ascii="仿宋_GB2312" w:hAnsi="宋体"/>
                <w:kern w:val="0"/>
              </w:rPr>
            </w:pPr>
          </w:p>
        </w:tc>
      </w:tr>
      <w:tr w14:paraId="181D5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14:paraId="008BAA6C">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14:paraId="6A5A75E1">
            <w:pPr>
              <w:spacing w:line="240" w:lineRule="exact"/>
              <w:jc w:val="center"/>
              <w:rPr>
                <w:rFonts w:ascii="仿宋_GB2312" w:hAnsi="宋体"/>
              </w:rPr>
            </w:pPr>
          </w:p>
        </w:tc>
      </w:tr>
      <w:tr w14:paraId="12CF8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14:paraId="77390626">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14:paraId="762FA429">
            <w:pPr>
              <w:spacing w:line="240" w:lineRule="exact"/>
              <w:jc w:val="center"/>
              <w:rPr>
                <w:rFonts w:ascii="仿宋_GB2312" w:hAnsi="宋体"/>
              </w:rPr>
            </w:pPr>
          </w:p>
        </w:tc>
      </w:tr>
      <w:tr w14:paraId="573C5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14:paraId="7B83EC85">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14:paraId="597EF0C5">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14:paraId="0C752B6C">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14:paraId="5ECA8E8F">
            <w:pPr>
              <w:spacing w:line="240" w:lineRule="exact"/>
              <w:jc w:val="center"/>
              <w:rPr>
                <w:rFonts w:ascii="仿宋_GB2312" w:hAnsi="宋体"/>
              </w:rPr>
            </w:pPr>
          </w:p>
        </w:tc>
      </w:tr>
      <w:tr w14:paraId="44A35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14:paraId="1FA418A2">
            <w:pPr>
              <w:spacing w:line="240" w:lineRule="exact"/>
              <w:jc w:val="center"/>
              <w:rPr>
                <w:rFonts w:ascii="仿宋_GB2312"/>
              </w:rPr>
            </w:pPr>
            <w:r>
              <w:rPr>
                <w:rFonts w:hint="eastAsia" w:ascii="仿宋_GB2312"/>
              </w:rPr>
              <w:t>学习简历</w:t>
            </w:r>
          </w:p>
          <w:p w14:paraId="3EE2A94B">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0259709C">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14:paraId="42F2A2F9">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14:paraId="68C4735E">
            <w:pPr>
              <w:spacing w:line="240" w:lineRule="exact"/>
              <w:jc w:val="center"/>
              <w:rPr>
                <w:rFonts w:ascii="仿宋_GB2312" w:hAnsi="宋体"/>
              </w:rPr>
            </w:pPr>
            <w:r>
              <w:rPr>
                <w:rFonts w:hint="eastAsia" w:ascii="仿宋_GB2312" w:hAnsi="宋体"/>
              </w:rPr>
              <w:t>专  业</w:t>
            </w:r>
          </w:p>
        </w:tc>
      </w:tr>
      <w:tr w14:paraId="736A3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14:paraId="1BD87921">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1F11E22D">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14:paraId="73559E5D">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14:paraId="69AD90C6">
            <w:pPr>
              <w:spacing w:line="240" w:lineRule="exact"/>
              <w:jc w:val="center"/>
              <w:rPr>
                <w:rFonts w:ascii="仿宋_GB2312" w:hAnsi="宋体"/>
              </w:rPr>
            </w:pPr>
          </w:p>
        </w:tc>
      </w:tr>
      <w:tr w14:paraId="0C075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14:paraId="1CCF7B7F">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23EF8025">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14:paraId="394B389B">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14:paraId="21C2AA51">
            <w:pPr>
              <w:spacing w:line="240" w:lineRule="exact"/>
              <w:jc w:val="center"/>
              <w:rPr>
                <w:rFonts w:ascii="仿宋_GB2312" w:hAnsi="宋体"/>
              </w:rPr>
            </w:pPr>
          </w:p>
        </w:tc>
      </w:tr>
      <w:tr w14:paraId="5B9AE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14:paraId="79E23BA7">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14:paraId="2DD9DDC8">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14:paraId="5C315F77">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14:paraId="10CD46FB">
            <w:pPr>
              <w:spacing w:line="240" w:lineRule="exact"/>
              <w:jc w:val="center"/>
              <w:rPr>
                <w:rFonts w:ascii="仿宋_GB2312" w:hAnsi="宋体"/>
              </w:rPr>
            </w:pPr>
          </w:p>
        </w:tc>
      </w:tr>
      <w:tr w14:paraId="4B936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14:paraId="5D82E44E">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14:paraId="5849E8ED">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14:paraId="1B94EE31">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14:paraId="0F300E48">
            <w:pPr>
              <w:spacing w:line="240" w:lineRule="exact"/>
              <w:jc w:val="center"/>
              <w:rPr>
                <w:rFonts w:ascii="仿宋_GB2312" w:hAnsi="宋体"/>
              </w:rPr>
            </w:pPr>
          </w:p>
        </w:tc>
      </w:tr>
      <w:tr w14:paraId="7A663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14:paraId="1CEF4FF8">
            <w:pPr>
              <w:jc w:val="center"/>
              <w:rPr>
                <w:rFonts w:ascii="宋体" w:hAnsi="宋体"/>
                <w:szCs w:val="21"/>
              </w:rPr>
            </w:pPr>
            <w:r>
              <w:rPr>
                <w:rFonts w:hint="eastAsia" w:ascii="宋体" w:hAnsi="宋体"/>
                <w:szCs w:val="21"/>
              </w:rPr>
              <w:t>家庭成员及</w:t>
            </w:r>
          </w:p>
          <w:p w14:paraId="7793D03E">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14:paraId="7D5DFA14">
            <w:pPr>
              <w:spacing w:line="240" w:lineRule="exact"/>
              <w:jc w:val="center"/>
              <w:rPr>
                <w:rFonts w:ascii="仿宋_GB2312" w:hAnsi="宋体"/>
              </w:rPr>
            </w:pPr>
          </w:p>
        </w:tc>
      </w:tr>
      <w:tr w14:paraId="05437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14:paraId="59DF65B8">
            <w:pPr>
              <w:jc w:val="center"/>
              <w:rPr>
                <w:rFonts w:ascii="宋体" w:hAnsi="宋体"/>
                <w:szCs w:val="21"/>
              </w:rPr>
            </w:pPr>
            <w:r>
              <w:rPr>
                <w:rFonts w:hint="eastAsia" w:ascii="宋体" w:hAnsi="宋体"/>
                <w:szCs w:val="21"/>
              </w:rPr>
              <w:t>高校期间任职情况</w:t>
            </w:r>
          </w:p>
        </w:tc>
        <w:tc>
          <w:tcPr>
            <w:tcW w:w="8040" w:type="dxa"/>
            <w:gridSpan w:val="8"/>
            <w:tcBorders>
              <w:top w:val="single" w:color="auto" w:sz="8" w:space="0"/>
              <w:left w:val="single" w:color="auto" w:sz="8" w:space="0"/>
              <w:bottom w:val="single" w:color="auto" w:sz="8" w:space="0"/>
            </w:tcBorders>
            <w:vAlign w:val="center"/>
          </w:tcPr>
          <w:p w14:paraId="7BCFA763">
            <w:pPr>
              <w:jc w:val="center"/>
              <w:rPr>
                <w:rFonts w:ascii="宋体" w:hAnsi="宋体"/>
                <w:szCs w:val="21"/>
              </w:rPr>
            </w:pPr>
          </w:p>
        </w:tc>
      </w:tr>
      <w:tr w14:paraId="784B64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14:paraId="617E8117">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14:paraId="5D0A3A27">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14:paraId="210F8E6E">
            <w:pPr>
              <w:jc w:val="center"/>
              <w:rPr>
                <w:rFonts w:ascii="宋体" w:hAnsi="宋体"/>
                <w:szCs w:val="21"/>
              </w:rPr>
            </w:pPr>
          </w:p>
        </w:tc>
      </w:tr>
      <w:tr w14:paraId="6EC8A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14:paraId="2E639008">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14:paraId="49EFA42F">
            <w:pPr>
              <w:jc w:val="center"/>
              <w:rPr>
                <w:rFonts w:ascii="宋体" w:hAnsi="宋体"/>
                <w:szCs w:val="21"/>
              </w:rPr>
            </w:pPr>
            <w:r>
              <w:rPr>
                <w:rFonts w:hint="eastAsia" w:ascii="宋体" w:hAnsi="宋体"/>
                <w:szCs w:val="21"/>
              </w:rPr>
              <w:t>获得</w:t>
            </w:r>
            <w:r>
              <w:rPr>
                <w:rFonts w:hint="eastAsia" w:ascii="宋体" w:hAnsi="宋体"/>
                <w:szCs w:val="21"/>
                <w:lang w:val="en-US" w:eastAsia="zh-CN"/>
              </w:rPr>
              <w:t>二等奖</w:t>
            </w:r>
            <w:r>
              <w:rPr>
                <w:rFonts w:hint="eastAsia" w:ascii="宋体" w:hAnsi="宋体"/>
                <w:szCs w:val="21"/>
              </w:rPr>
              <w:t>学金及以上奖励情况</w:t>
            </w:r>
          </w:p>
        </w:tc>
        <w:tc>
          <w:tcPr>
            <w:tcW w:w="8040" w:type="dxa"/>
            <w:gridSpan w:val="8"/>
            <w:tcBorders>
              <w:top w:val="single" w:color="auto" w:sz="4" w:space="0"/>
              <w:left w:val="single" w:color="auto" w:sz="8" w:space="0"/>
              <w:bottom w:val="single" w:color="auto" w:sz="4" w:space="0"/>
            </w:tcBorders>
            <w:vAlign w:val="center"/>
          </w:tcPr>
          <w:p w14:paraId="23B35C71">
            <w:pPr>
              <w:jc w:val="center"/>
              <w:rPr>
                <w:rFonts w:ascii="宋体" w:hAnsi="宋体"/>
                <w:szCs w:val="21"/>
              </w:rPr>
            </w:pPr>
          </w:p>
        </w:tc>
      </w:tr>
      <w:tr w14:paraId="230B1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14:paraId="6154E70A">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14:paraId="429AF9F1">
            <w:pPr>
              <w:jc w:val="center"/>
              <w:rPr>
                <w:rFonts w:ascii="宋体" w:hAnsi="宋体"/>
                <w:szCs w:val="21"/>
              </w:rPr>
            </w:pPr>
            <w:r>
              <w:rPr>
                <w:rFonts w:hint="eastAsia" w:ascii="宋体" w:hAnsi="宋体"/>
                <w:szCs w:val="21"/>
                <w:lang w:eastAsia="zh-CN"/>
              </w:rPr>
              <w:t>大学阶段曾在专业技能比赛或高中阶段曾在学科奥赛中</w:t>
            </w:r>
            <w:r>
              <w:rPr>
                <w:rFonts w:hint="eastAsia" w:ascii="宋体" w:hAnsi="宋体"/>
                <w:szCs w:val="21"/>
              </w:rPr>
              <w:t>获</w:t>
            </w:r>
            <w:r>
              <w:rPr>
                <w:rFonts w:hint="eastAsia" w:ascii="宋体" w:hAnsi="宋体"/>
                <w:szCs w:val="21"/>
                <w:lang w:eastAsia="zh-CN"/>
              </w:rPr>
              <w:t>省</w:t>
            </w:r>
            <w:r>
              <w:rPr>
                <w:rFonts w:hint="eastAsia" w:ascii="宋体" w:hAnsi="宋体"/>
                <w:szCs w:val="21"/>
                <w:lang w:val="en-US" w:eastAsia="zh-CN"/>
              </w:rPr>
              <w:t>级</w:t>
            </w:r>
            <w:r>
              <w:rPr>
                <w:rFonts w:hint="eastAsia" w:ascii="宋体" w:hAnsi="宋体"/>
                <w:szCs w:val="21"/>
                <w:lang w:eastAsia="zh-CN"/>
              </w:rPr>
              <w:t>及以上奖项</w:t>
            </w:r>
            <w:r>
              <w:rPr>
                <w:rFonts w:hint="eastAsia" w:ascii="宋体" w:hAnsi="宋体"/>
                <w:szCs w:val="21"/>
              </w:rPr>
              <w:t>情况</w:t>
            </w:r>
          </w:p>
        </w:tc>
        <w:tc>
          <w:tcPr>
            <w:tcW w:w="8040" w:type="dxa"/>
            <w:gridSpan w:val="8"/>
            <w:tcBorders>
              <w:top w:val="single" w:color="auto" w:sz="4" w:space="0"/>
              <w:left w:val="single" w:color="auto" w:sz="8" w:space="0"/>
              <w:bottom w:val="single" w:color="auto" w:sz="4" w:space="0"/>
            </w:tcBorders>
            <w:vAlign w:val="center"/>
          </w:tcPr>
          <w:p w14:paraId="7686191D">
            <w:pPr>
              <w:jc w:val="center"/>
              <w:rPr>
                <w:rFonts w:ascii="宋体" w:hAnsi="宋体"/>
                <w:szCs w:val="21"/>
              </w:rPr>
            </w:pPr>
          </w:p>
        </w:tc>
      </w:tr>
      <w:tr w14:paraId="28C50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14:paraId="328F0D7A">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14:paraId="6B94A2DE">
            <w:pPr>
              <w:jc w:val="center"/>
              <w:rPr>
                <w:rFonts w:ascii="宋体" w:hAnsi="宋体"/>
                <w:szCs w:val="21"/>
              </w:rPr>
            </w:pPr>
            <w:r>
              <w:rPr>
                <w:rFonts w:hint="eastAsia" w:ascii="宋体" w:hAnsi="宋体"/>
                <w:szCs w:val="21"/>
                <w:lang w:eastAsia="zh-CN"/>
              </w:rPr>
              <w:t>其</w:t>
            </w:r>
            <w:r>
              <w:rPr>
                <w:rFonts w:hint="eastAsia" w:ascii="宋体" w:hAnsi="宋体"/>
                <w:szCs w:val="21"/>
                <w:lang w:val="en-US" w:eastAsia="zh-CN"/>
              </w:rPr>
              <w:t>他</w:t>
            </w:r>
            <w:r>
              <w:rPr>
                <w:rFonts w:hint="eastAsia" w:ascii="宋体" w:hAnsi="宋体"/>
                <w:szCs w:val="21"/>
              </w:rPr>
              <w:t>受到院校级及以上表彰情况</w:t>
            </w:r>
          </w:p>
        </w:tc>
        <w:tc>
          <w:tcPr>
            <w:tcW w:w="8040" w:type="dxa"/>
            <w:gridSpan w:val="8"/>
            <w:tcBorders>
              <w:top w:val="single" w:color="auto" w:sz="4" w:space="0"/>
              <w:left w:val="single" w:color="auto" w:sz="8" w:space="0"/>
              <w:bottom w:val="single" w:color="auto" w:sz="8" w:space="0"/>
            </w:tcBorders>
            <w:vAlign w:val="center"/>
          </w:tcPr>
          <w:p w14:paraId="0CC13E24">
            <w:pPr>
              <w:jc w:val="center"/>
              <w:rPr>
                <w:rFonts w:ascii="宋体" w:hAnsi="宋体"/>
                <w:szCs w:val="21"/>
              </w:rPr>
            </w:pPr>
          </w:p>
        </w:tc>
      </w:tr>
      <w:tr w14:paraId="78E1F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14:paraId="3985B150">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14:paraId="4B9250C8">
            <w:pPr>
              <w:keepNext w:val="0"/>
              <w:keepLines w:val="0"/>
              <w:pageBreakBefore w:val="0"/>
              <w:widowControl/>
              <w:kinsoku/>
              <w:wordWrap/>
              <w:overflowPunct/>
              <w:topLinePunct w:val="0"/>
              <w:autoSpaceDE/>
              <w:autoSpaceDN/>
              <w:bidi w:val="0"/>
              <w:adjustRightInd/>
              <w:snapToGrid/>
              <w:spacing w:line="0" w:lineRule="atLeast"/>
              <w:ind w:firstLine="420" w:firstLineChars="200"/>
              <w:jc w:val="both"/>
              <w:textAlignment w:val="auto"/>
              <w:outlineLvl w:val="9"/>
              <w:rPr>
                <w:rFonts w:ascii="仿宋_GB2312" w:eastAsia="仿宋_GB2312"/>
                <w:sz w:val="21"/>
                <w:szCs w:val="21"/>
              </w:rPr>
            </w:pPr>
            <w:r>
              <w:rPr>
                <w:rFonts w:hint="eastAsia" w:ascii="仿宋_GB2312" w:eastAsia="仿宋_GB2312"/>
                <w:sz w:val="21"/>
                <w:szCs w:val="21"/>
              </w:rPr>
              <w:t>我已仔细阅读</w:t>
            </w:r>
            <w:r>
              <w:rPr>
                <w:rFonts w:hint="eastAsia" w:ascii="仿宋_GB2312" w:eastAsia="仿宋_GB2312"/>
                <w:sz w:val="21"/>
                <w:szCs w:val="21"/>
                <w:lang w:eastAsia="zh-CN"/>
              </w:rPr>
              <w:t>202</w:t>
            </w:r>
            <w:r>
              <w:rPr>
                <w:rFonts w:hint="eastAsia" w:ascii="仿宋_GB2312" w:eastAsia="仿宋_GB2312"/>
                <w:sz w:val="21"/>
                <w:szCs w:val="21"/>
                <w:lang w:val="en-US" w:eastAsia="zh-CN"/>
              </w:rPr>
              <w:t>6</w:t>
            </w:r>
            <w:r>
              <w:rPr>
                <w:rFonts w:hint="eastAsia" w:ascii="仿宋_GB2312" w:eastAsia="仿宋_GB2312"/>
                <w:sz w:val="21"/>
                <w:szCs w:val="21"/>
                <w:lang w:eastAsia="zh-CN"/>
              </w:rPr>
              <w:t>年山东省平度市教育体育系统“平选计划”简章</w:t>
            </w:r>
            <w:r>
              <w:rPr>
                <w:rFonts w:hint="eastAsia" w:ascii="仿宋_GB2312" w:eastAsia="仿宋_GB2312"/>
                <w:sz w:val="21"/>
                <w:szCs w:val="21"/>
              </w:rPr>
              <w:t>，理解其内容，符合报考条件。我郑重承诺：本人所提供的个人信息、证明材料、证件等真实、准确、有效。自觉遵守事业单位招聘各项规定，诚实守信，严守纪律，认真履行报考人员的义务。对因提供有关信息证件不实或违反有关纪律规定所造成的后果，本人自愿承担相应责任。</w:t>
            </w:r>
          </w:p>
          <w:p w14:paraId="4D35373C">
            <w:pPr>
              <w:keepNext w:val="0"/>
              <w:keepLines w:val="0"/>
              <w:pageBreakBefore w:val="0"/>
              <w:kinsoku/>
              <w:wordWrap/>
              <w:overflowPunct/>
              <w:topLinePunct w:val="0"/>
              <w:autoSpaceDE/>
              <w:autoSpaceDN/>
              <w:bidi w:val="0"/>
              <w:adjustRightInd/>
              <w:snapToGrid/>
              <w:spacing w:line="0" w:lineRule="atLeast"/>
              <w:ind w:firstLine="420" w:firstLineChars="200"/>
              <w:textAlignment w:val="auto"/>
              <w:outlineLvl w:val="9"/>
              <w:rPr>
                <w:rFonts w:ascii="宋体" w:hAnsi="宋体"/>
                <w:szCs w:val="21"/>
              </w:rPr>
            </w:pPr>
          </w:p>
          <w:p w14:paraId="6B2B38A0">
            <w:pPr>
              <w:spacing w:line="0" w:lineRule="atLeast"/>
              <w:rPr>
                <w:rFonts w:ascii="宋体" w:hAnsi="宋体"/>
                <w:szCs w:val="21"/>
              </w:rPr>
            </w:pPr>
          </w:p>
          <w:p w14:paraId="73746653">
            <w:pPr>
              <w:spacing w:line="0" w:lineRule="atLeast"/>
              <w:rPr>
                <w:rFonts w:ascii="宋体" w:hAnsi="宋体"/>
                <w:szCs w:val="21"/>
              </w:rPr>
            </w:pPr>
          </w:p>
          <w:p w14:paraId="67175B5D">
            <w:pPr>
              <w:spacing w:line="0" w:lineRule="atLeast"/>
              <w:rPr>
                <w:rFonts w:ascii="宋体" w:hAnsi="宋体"/>
                <w:szCs w:val="21"/>
              </w:rPr>
            </w:pPr>
            <w:r>
              <w:rPr>
                <w:rFonts w:hint="eastAsia" w:ascii="宋体" w:hAnsi="宋体"/>
                <w:szCs w:val="21"/>
              </w:rPr>
              <w:t xml:space="preserve">                           本人签名：                     年   月   日</w:t>
            </w:r>
          </w:p>
        </w:tc>
      </w:tr>
      <w:tr w14:paraId="433CA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14:paraId="15B91BB0">
            <w:pPr>
              <w:jc w:val="center"/>
              <w:rPr>
                <w:rFonts w:ascii="宋体" w:hAnsi="宋体"/>
                <w:szCs w:val="21"/>
              </w:rPr>
            </w:pPr>
            <w:r>
              <w:rPr>
                <w:rFonts w:hint="eastAsia" w:ascii="宋体" w:hAnsi="宋体"/>
                <w:szCs w:val="21"/>
              </w:rPr>
              <w:t>院校审核意见</w:t>
            </w:r>
          </w:p>
          <w:p w14:paraId="6F8C78B7">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14:paraId="3497A0A1">
            <w:pPr>
              <w:jc w:val="left"/>
              <w:rPr>
                <w:rFonts w:ascii="宋体" w:hAnsi="宋体"/>
                <w:szCs w:val="21"/>
              </w:rPr>
            </w:pPr>
          </w:p>
          <w:p w14:paraId="6447617B">
            <w:pPr>
              <w:jc w:val="left"/>
              <w:rPr>
                <w:rFonts w:ascii="宋体" w:hAnsi="宋体"/>
                <w:szCs w:val="21"/>
              </w:rPr>
            </w:pPr>
            <w:r>
              <w:rPr>
                <w:rFonts w:hint="eastAsia" w:ascii="宋体" w:hAnsi="宋体"/>
                <w:szCs w:val="21"/>
              </w:rPr>
              <w:t xml:space="preserve">    本单位已对以上内容审核，情况属实。</w:t>
            </w:r>
          </w:p>
          <w:p w14:paraId="2E7DB802">
            <w:pPr>
              <w:jc w:val="left"/>
              <w:rPr>
                <w:rFonts w:ascii="宋体" w:hAnsi="宋体"/>
                <w:szCs w:val="21"/>
              </w:rPr>
            </w:pPr>
          </w:p>
          <w:p w14:paraId="169E8801">
            <w:pPr>
              <w:jc w:val="left"/>
              <w:rPr>
                <w:rFonts w:ascii="宋体" w:hAnsi="宋体"/>
                <w:szCs w:val="21"/>
              </w:rPr>
            </w:pPr>
          </w:p>
          <w:p w14:paraId="329F03CD">
            <w:pPr>
              <w:jc w:val="left"/>
              <w:rPr>
                <w:rFonts w:ascii="宋体" w:hAnsi="宋体"/>
                <w:szCs w:val="21"/>
              </w:rPr>
            </w:pPr>
            <w:r>
              <w:rPr>
                <w:rFonts w:hint="eastAsia" w:ascii="宋体" w:hAnsi="宋体"/>
                <w:szCs w:val="21"/>
              </w:rPr>
              <w:t xml:space="preserve"> 经办人（签字）：              联系电话：             单位：（公章）</w:t>
            </w:r>
          </w:p>
          <w:p w14:paraId="2D86BA2E">
            <w:pPr>
              <w:jc w:val="center"/>
              <w:rPr>
                <w:rFonts w:ascii="宋体" w:hAnsi="宋体"/>
                <w:szCs w:val="21"/>
              </w:rPr>
            </w:pPr>
          </w:p>
        </w:tc>
      </w:tr>
    </w:tbl>
    <w:p w14:paraId="638588F0">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gyN2QyMTZjOTlmMjY1OTE0YWQ0MWJmZjI3Y2QifQ=="/>
  </w:docVars>
  <w:rsids>
    <w:rsidRoot w:val="00000000"/>
    <w:rsid w:val="00E755CF"/>
    <w:rsid w:val="08E07CBF"/>
    <w:rsid w:val="21D13B5C"/>
    <w:rsid w:val="25753EDB"/>
    <w:rsid w:val="25BA1D40"/>
    <w:rsid w:val="2F235F84"/>
    <w:rsid w:val="3658049F"/>
    <w:rsid w:val="42D95A38"/>
    <w:rsid w:val="572E0341"/>
    <w:rsid w:val="591E26E5"/>
    <w:rsid w:val="5F350F77"/>
    <w:rsid w:val="660D380F"/>
    <w:rsid w:val="66512669"/>
    <w:rsid w:val="6A0E4DAC"/>
    <w:rsid w:val="729B42ED"/>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694</Words>
  <Characters>705</Characters>
  <Paragraphs>131</Paragraphs>
  <TotalTime>14</TotalTime>
  <ScaleCrop>false</ScaleCrop>
  <LinksUpToDate>false</LinksUpToDate>
  <CharactersWithSpaces>1033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深山行人</cp:lastModifiedBy>
  <cp:lastPrinted>2025-11-25T00:41:00Z</cp:lastPrinted>
  <dcterms:modified xsi:type="dcterms:W3CDTF">2025-11-27T01:42:21Z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F6D84B4ABA924439BB1750A7B65AD976_12</vt:lpwstr>
  </property>
  <property fmtid="{D5CDD505-2E9C-101B-9397-08002B2CF9AE}" pid="4" name="KSOTemplateDocerSaveRecord">
    <vt:lpwstr>eyJoZGlkIjoiYjFhMTgyN2QyMTZjOTlmMjY1OTE0YWQ0MWJmZjI3Y2QiLCJ1c2VySWQiOiI1NTA0Njg3MzcifQ==</vt:lpwstr>
  </property>
</Properties>
</file>