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06" w:tblpY="2673"/>
        <w:tblOverlap w:val="never"/>
        <w:tblW w:w="144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82"/>
        <w:gridCol w:w="1427"/>
        <w:gridCol w:w="613"/>
        <w:gridCol w:w="3867"/>
        <w:gridCol w:w="874"/>
        <w:gridCol w:w="813"/>
        <w:gridCol w:w="1797"/>
        <w:gridCol w:w="690"/>
        <w:gridCol w:w="1617"/>
      </w:tblGrid>
      <w:tr w14:paraId="3FF6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415" w:type="dxa"/>
            <w:gridSpan w:val="10"/>
            <w:noWrap w:val="0"/>
            <w:vAlign w:val="center"/>
          </w:tcPr>
          <w:p w14:paraId="5184639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2025年第二批公开招聘高层次人才和紧缺特殊专业人才岗位需求表</w:t>
            </w:r>
          </w:p>
        </w:tc>
      </w:tr>
      <w:tr w14:paraId="199D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D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事业单位称（全称）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E33B5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岗位类别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9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岗位名称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拟招聘人数</w:t>
            </w:r>
          </w:p>
        </w:tc>
        <w:tc>
          <w:tcPr>
            <w:tcW w:w="7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C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岗位所需条件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2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备注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5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网上公告咨询</w:t>
            </w:r>
          </w:p>
          <w:p w14:paraId="3CAE7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电话</w:t>
            </w:r>
          </w:p>
        </w:tc>
      </w:tr>
      <w:tr w14:paraId="6645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924B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78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25558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1B2D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A06E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B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专业名称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3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学历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1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学位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5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bidi="ar"/>
              </w:rPr>
              <w:t>其他条件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A71C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FBA6">
            <w:pPr>
              <w:widowControl/>
              <w:jc w:val="left"/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</w:p>
        </w:tc>
      </w:tr>
      <w:tr w14:paraId="36C5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51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西安铁路职业技术学院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A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专技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F5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专业教师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042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9724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0802机械工程，0808电气工程，0809电子科学与技术，0810信息与通信工程，0811控制科学与工程，0812计算机科学与技术，0823交通运输工程，0835软件工程，0854电子信息，0855机械，0858能源动力，086101轨道交通运输，0301法学，0305马克思主义理论，040105学前教育学，045118学前教育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EF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研究生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6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博士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2837">
            <w:pPr>
              <w:widowControl/>
              <w:tabs>
                <w:tab w:val="center" w:pos="769"/>
              </w:tabs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B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备案制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7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029--88092155</w:t>
            </w:r>
          </w:p>
        </w:tc>
      </w:tr>
      <w:tr w14:paraId="0A9B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80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拟招聘人数合计</w:t>
            </w:r>
          </w:p>
        </w:tc>
        <w:tc>
          <w:tcPr>
            <w:tcW w:w="102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D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14人</w:t>
            </w:r>
          </w:p>
        </w:tc>
      </w:tr>
    </w:tbl>
    <w:p w14:paraId="13066B7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64476"/>
    <w:rsid w:val="02564476"/>
    <w:rsid w:val="5A3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2025-12-05T00:44:00Z</dcterms:created>
  <dc:creator>黄娟</dc:creator>
  <cp:lastModifiedBy>黄娟</cp:lastModifiedBy>
  <dcterms:modified xsi:type="dcterms:W3CDTF">2025-12-05T01:21:26Z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7F7E8881E1B24A93928F9BB91ADACF48_11</vt:lpwstr>
  </property>
  <property fmtid="{D5CDD505-2E9C-101B-9397-08002B2CF9AE}" pid="4" name="KSOTemplateDocerSaveRecord">
    <vt:lpwstr>eyJoZGlkIjoiMzdmMDlkNDU5ZmM4M2M4MmY1MGQwYzE4ZjcyNmVlOGIiLCJ1c2VySWQiOiIxNDc5ODc1MjA4In0=</vt:lpwstr>
  </property>
</Properties>
</file>