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附件1</w:t>
      </w:r>
    </w:p>
    <w:p>
      <w:pPr>
        <w:spacing w:line="480" w:lineRule="exact"/>
        <w:jc w:val="center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川南幼儿师范高等专科学校2025年第二批</w:t>
      </w:r>
    </w:p>
    <w:p>
      <w:pPr>
        <w:spacing w:line="480" w:lineRule="exact"/>
        <w:jc w:val="center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公开考核招聘教师及专职辅导员岗位和条件一览表</w:t>
      </w:r>
    </w:p>
    <w:tbl>
      <w:tblPr>
        <w:tblStyle w:val="2"/>
        <w:tblW w:w="98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560"/>
        <w:gridCol w:w="445"/>
        <w:gridCol w:w="638"/>
        <w:gridCol w:w="1212"/>
        <w:gridCol w:w="645"/>
        <w:gridCol w:w="1155"/>
        <w:gridCol w:w="3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编码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招聘岗位名称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招聘岗位类别</w:t>
            </w:r>
          </w:p>
        </w:tc>
        <w:tc>
          <w:tcPr>
            <w:tcW w:w="64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报考条件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学历、学位要求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专业条件要求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CNYS-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1981年12月15日及以后出生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企业管理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社会学专业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公共管理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一级学科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、工商管理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一级学科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CNYS-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1981年12月15日及以后出生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社会体育指导专业、体育教育训练学专业、民族传统体育学专业、运动人体科学专业、体育教学专业、运动训练专业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CNYS-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1981年12月15日及以后出生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新—代电子信息技术（含量子技术等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)专业、</w:t>
            </w:r>
            <w:bookmarkStart w:id="0" w:name="_GoBack"/>
            <w:bookmarkEnd w:id="0"/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通信工程(含宽带网络、移动通信等)专业、集成电路工程专业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、光电信息工程专业、物联网工程专业、微电子学与固体电子学专业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CNYS-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1981年12月15日及以后出生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食品加工与安全专业、食品工程专业、营养与食品卫生学专业、食品与营养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一级学科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食品科学与工程一级学科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CNYS-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1981年12月15日及以后出生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康复医学与理疗学专业、老年医学专业、儿科学专业、针灸推拿学专业、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"https://yz.chsi.com.cn/zyk/specialityDetail.do?zymc=%e5%84%bf%e5%b0%91%e5%8d%ab%e7%94%9f%e4%b8%8e%e5%a6%87%e5%b9%bc%e4%bf%9d%e5%81%a5%e5%ad%a6&amp;zydm=100404&amp;cckey=10&amp;ssdm=&amp;method=distribution" \t "https://yz.chsi.com.cn/zyk/_blank" </w:instrTex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儿少卫生与妇幼保健学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专业、中医儿科学专业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CNYS-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专职辅导员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1981年12月15日及以后出生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学前教育学专业、学前教育专业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CNYS-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专职辅导员2</w:t>
            </w:r>
          </w:p>
        </w:tc>
        <w:tc>
          <w:tcPr>
            <w:tcW w:w="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1981年12月15日及以后出生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美术与书法一级学科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CNYS-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专职辅导员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1981年12月15日及以后出生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专业不限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F1C5B"/>
    <w:rsid w:val="0DD57ECE"/>
    <w:rsid w:val="0F54288B"/>
    <w:rsid w:val="11523C3D"/>
    <w:rsid w:val="179C380B"/>
    <w:rsid w:val="19AB56D1"/>
    <w:rsid w:val="1D21425E"/>
    <w:rsid w:val="1FB042F7"/>
    <w:rsid w:val="21A625F6"/>
    <w:rsid w:val="22F402F6"/>
    <w:rsid w:val="247A1055"/>
    <w:rsid w:val="2927562A"/>
    <w:rsid w:val="2F0E4B96"/>
    <w:rsid w:val="31D37DEA"/>
    <w:rsid w:val="36484E32"/>
    <w:rsid w:val="36542005"/>
    <w:rsid w:val="38884152"/>
    <w:rsid w:val="3D01063F"/>
    <w:rsid w:val="3EAC1078"/>
    <w:rsid w:val="423E434B"/>
    <w:rsid w:val="434C2DDB"/>
    <w:rsid w:val="46910D77"/>
    <w:rsid w:val="4C516575"/>
    <w:rsid w:val="56414B10"/>
    <w:rsid w:val="56721B57"/>
    <w:rsid w:val="59E74058"/>
    <w:rsid w:val="5A8E6B96"/>
    <w:rsid w:val="61A56CB3"/>
    <w:rsid w:val="66B50AE1"/>
    <w:rsid w:val="681C38A5"/>
    <w:rsid w:val="69CB37D4"/>
    <w:rsid w:val="6AA11BE9"/>
    <w:rsid w:val="6AC7240A"/>
    <w:rsid w:val="6F4F7D9A"/>
    <w:rsid w:val="72F83160"/>
    <w:rsid w:val="770E6AAE"/>
    <w:rsid w:val="79504B49"/>
    <w:rsid w:val="7BE67FBE"/>
    <w:rsid w:val="7EFE38AC"/>
    <w:rsid w:val="DF7EA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694</Words>
  <Characters>777</Characters>
  <Lines>0</Lines>
  <Paragraphs>0</Paragraphs>
  <TotalTime>3</TotalTime>
  <ScaleCrop>false</ScaleCrop>
  <LinksUpToDate>false</LinksUpToDate>
  <CharactersWithSpaces>778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2024-11-27T00:05:00Z</dcterms:created>
  <dc:creator>lenovo</dc:creator>
  <cp:lastModifiedBy>user</cp:lastModifiedBy>
  <dcterms:modified xsi:type="dcterms:W3CDTF">2025-12-12T17:43:21Z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1D9263AA65924FAAA743E6C236ADA2F8_12</vt:lpwstr>
  </property>
  <property fmtid="{D5CDD505-2E9C-101B-9397-08002B2CF9AE}" pid="4" name="KSOTemplateDocerSaveRecord">
    <vt:lpwstr>eyJoZGlkIjoiYmNhMTA1OGZkZTBkODQ3MGI0NWQwNDVlYzhkZWM3MGUiLCJ1c2VySWQiOiI0OTE3OTExOTgifQ==</vt:lpwstr>
  </property>
</Properties>
</file>