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B8CF9">
      <w:pPr>
        <w:pStyle w:val="3"/>
        <w:pBdr>
          <w:bottom w:val="none" w:color="auto" w:sz="0" w:space="0"/>
        </w:pBdr>
        <w:jc w:val="left"/>
        <w:rPr>
          <w:rFonts w:hint="default" w:ascii="黑体" w:hAnsi="黑体" w:eastAsia="黑体"/>
          <w:sz w:val="28"/>
          <w:szCs w:val="28"/>
          <w:lang w:val="en-US" w:eastAsia="zh-CN"/>
        </w:rPr>
      </w:pPr>
      <w:r>
        <w:rPr>
          <w:rFonts w:hint="eastAsia" w:ascii="黑体" w:hAnsi="黑体" w:eastAsia="黑体"/>
          <w:sz w:val="28"/>
          <w:szCs w:val="28"/>
          <w:lang w:val="en-US" w:eastAsia="zh-CN"/>
        </w:rPr>
        <w:t>附件4</w:t>
      </w:r>
    </w:p>
    <w:p w14:paraId="34AEC810">
      <w:pPr>
        <w:widowControl/>
        <w:snapToGrid w:val="0"/>
        <w:spacing w:line="560" w:lineRule="exact"/>
        <w:jc w:val="left"/>
        <w:rPr>
          <w:rFonts w:ascii="仿宋" w:hAnsi="仿宋" w:eastAsia="仿宋" w:cs="Times New Roman"/>
          <w:sz w:val="32"/>
          <w:szCs w:val="32"/>
        </w:rPr>
      </w:pPr>
    </w:p>
    <w:p w14:paraId="33C3FC2F">
      <w:pPr>
        <w:widowControl/>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海口市琼山中学（谭文学校）</w:t>
      </w:r>
    </w:p>
    <w:p w14:paraId="38FF91AD">
      <w:pPr>
        <w:widowControl/>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2025年冬季赴高校面向2026年应届毕业生公开招聘教师资格审查材料清单</w:t>
      </w:r>
    </w:p>
    <w:p w14:paraId="09477599">
      <w:pPr>
        <w:widowControl/>
        <w:snapToGrid w:val="0"/>
        <w:spacing w:line="560" w:lineRule="exact"/>
        <w:jc w:val="center"/>
        <w:rPr>
          <w:rFonts w:ascii="方正小标宋简体" w:hAnsi="方正小标宋简体" w:eastAsia="方正小标宋简体" w:cs="方正小标宋简体"/>
          <w:sz w:val="44"/>
          <w:szCs w:val="44"/>
        </w:rPr>
      </w:pPr>
    </w:p>
    <w:p w14:paraId="0F5F7FB9">
      <w:pPr>
        <w:widowControl/>
        <w:snapToGrid w:val="0"/>
        <w:spacing w:line="56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14:paraId="2F00D8A6">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14:paraId="115BC6CB">
      <w:pPr>
        <w:widowControl/>
        <w:snapToGrid w:val="0"/>
        <w:spacing w:line="560" w:lineRule="exact"/>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14:paraId="65BB67FE">
      <w:pPr>
        <w:widowControl/>
        <w:snapToGrid w:val="0"/>
        <w:spacing w:line="560" w:lineRule="exact"/>
        <w:ind w:firstLine="64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.学历学位证（验原件，收复印件；硕士研究生及以上学历报考的必须提供本科阶段学历学位证）；</w:t>
      </w:r>
    </w:p>
    <w:p w14:paraId="5B7F403C">
      <w:pPr>
        <w:widowControl/>
        <w:snapToGrid w:val="0"/>
        <w:spacing w:line="560" w:lineRule="exact"/>
        <w:ind w:firstLine="640"/>
        <w:jc w:val="left"/>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4.已毕业取得学历证书和学位证书的，需提供有二维码标识的《教育部学历证书电子注册备案表》；2026年应届毕业生尚未到毕业时间的，需提供有二维码标识的《教育部学籍在线验证报告》；</w:t>
      </w:r>
    </w:p>
    <w:p w14:paraId="7915180B">
      <w:pPr>
        <w:widowControl/>
        <w:snapToGrid w:val="0"/>
        <w:spacing w:line="560" w:lineRule="exact"/>
        <w:ind w:firstLine="64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 xml:space="preserve">.普通话考试等级证书（语文学科不低于二级甲等，其余学科不低于二级乙等，如报名时暂无法提供，须提交附件3承诺书）                                                                                 </w:t>
      </w:r>
    </w:p>
    <w:p w14:paraId="495B4DBE">
      <w:pPr>
        <w:widowControl/>
        <w:snapToGrid w:val="0"/>
        <w:spacing w:line="560" w:lineRule="exact"/>
        <w:ind w:firstLine="64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 xml:space="preserve">.教师资格证（验原件，收复印件）。如报名时暂无法提供，须就本人教师资格提供承诺书，承诺2026年8月31日前取得对应学科的相应层次教师资格证，否则取消聘用资格；                                                                                                                                                                                                                                        </w:t>
      </w:r>
    </w:p>
    <w:p w14:paraId="293780E6">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w:t>
      </w:r>
      <w:r>
        <w:rPr>
          <w:rFonts w:hint="eastAsia" w:ascii="仿宋_GB2312" w:hAnsi="仿宋_GB2312" w:eastAsia="仿宋_GB2312" w:cs="仿宋_GB2312"/>
          <w:bCs/>
          <w:kern w:val="0"/>
          <w:sz w:val="32"/>
          <w:szCs w:val="32"/>
        </w:rPr>
        <w:t>岗位条件要求的其他详细证明材料（如专业英语四级等英语等级合格证书</w:t>
      </w:r>
      <w:r>
        <w:rPr>
          <w:rFonts w:hint="eastAsia" w:ascii="仿宋_GB2312" w:hAnsi="仿宋_GB2312" w:eastAsia="仿宋_GB2312" w:cs="仿宋_GB2312"/>
          <w:bCs/>
          <w:kern w:val="0"/>
          <w:sz w:val="32"/>
          <w:szCs w:val="32"/>
          <w:lang w:eastAsia="zh-CN"/>
        </w:rPr>
        <w:t>、</w:t>
      </w:r>
      <w:bookmarkStart w:id="0" w:name="_GoBack"/>
      <w:bookmarkEnd w:id="0"/>
      <w:r>
        <w:rPr>
          <w:rFonts w:hint="eastAsia" w:ascii="仿宋_GB2312" w:hAnsi="仿宋_GB2312" w:eastAsia="仿宋_GB2312" w:cs="仿宋_GB2312"/>
          <w:bCs/>
          <w:kern w:val="0"/>
          <w:sz w:val="32"/>
          <w:szCs w:val="32"/>
        </w:rPr>
        <w:t>近年来大学英语六级考试425分、雅思考试6分、托福考试80分及以上成绩单</w:t>
      </w:r>
      <w:r>
        <w:rPr>
          <w:rFonts w:hint="eastAsia" w:ascii="仿宋_GB2312" w:hAnsi="仿宋_GB2312" w:eastAsia="仿宋_GB2312" w:cs="仿宋_GB2312"/>
          <w:bCs/>
          <w:kern w:val="0"/>
          <w:sz w:val="32"/>
          <w:szCs w:val="32"/>
          <w:lang w:eastAsia="zh-CN"/>
        </w:rPr>
        <w:t>等</w:t>
      </w:r>
      <w:r>
        <w:rPr>
          <w:rFonts w:hint="eastAsia" w:ascii="仿宋_GB2312" w:hAnsi="仿宋_GB2312" w:eastAsia="仿宋_GB2312" w:cs="仿宋_GB2312"/>
          <w:bCs/>
          <w:kern w:val="0"/>
          <w:sz w:val="32"/>
          <w:szCs w:val="32"/>
        </w:rPr>
        <w:t>）；</w:t>
      </w:r>
    </w:p>
    <w:p w14:paraId="2BACA9B1">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8</w:t>
      </w:r>
      <w:r>
        <w:rPr>
          <w:rFonts w:hint="eastAsia" w:ascii="仿宋_GB2312" w:hAnsi="仿宋_GB2312" w:eastAsia="仿宋_GB2312" w:cs="仿宋_GB2312"/>
          <w:bCs/>
          <w:kern w:val="0"/>
          <w:sz w:val="32"/>
          <w:szCs w:val="32"/>
        </w:rPr>
        <w:t>.</w:t>
      </w:r>
      <w:r>
        <w:rPr>
          <w:rFonts w:hint="eastAsia" w:ascii="仿宋_GB2312" w:hAnsi="仿宋" w:eastAsia="仿宋_GB2312" w:cs="宋体"/>
          <w:kern w:val="0"/>
          <w:sz w:val="32"/>
          <w:szCs w:val="32"/>
        </w:rPr>
        <w:t>有下列情形的，均须按要求提供相应材料：</w:t>
      </w:r>
    </w:p>
    <w:p w14:paraId="238F20EB">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须就本人学历学位认证提交承诺书（附件</w:t>
      </w:r>
      <w:r>
        <w:rPr>
          <w:rFonts w:hint="eastAsia" w:ascii="仿宋_GB2312" w:hAnsi="仿宋_GB2312" w:eastAsia="仿宋_GB2312"/>
          <w:sz w:val="32"/>
          <w:lang w:val="en-US" w:eastAsia="zh-CN"/>
        </w:rPr>
        <w:t>3</w:t>
      </w:r>
      <w:r>
        <w:rPr>
          <w:rFonts w:hint="eastAsia" w:ascii="仿宋_GB2312" w:hAnsi="仿宋_GB2312" w:eastAsia="仿宋_GB2312"/>
          <w:sz w:val="32"/>
        </w:rPr>
        <w:t>）并接受资格审查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14:paraId="635E1924">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14:paraId="694885EC">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14:paraId="2C3A605A">
      <w:pPr>
        <w:widowControl/>
        <w:snapToGrid w:val="0"/>
        <w:spacing w:line="560" w:lineRule="exac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zNjE4NDk3NGZjMGQ0NDZhYzUwMDMyMmZkNTMyOGEifQ=="/>
  </w:docVars>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6CF1"/>
    <w:rsid w:val="009F257E"/>
    <w:rsid w:val="00A31DB6"/>
    <w:rsid w:val="00A951D8"/>
    <w:rsid w:val="00A95C7E"/>
    <w:rsid w:val="00B159A4"/>
    <w:rsid w:val="00B75724"/>
    <w:rsid w:val="00B76014"/>
    <w:rsid w:val="00C54EDB"/>
    <w:rsid w:val="00C7345B"/>
    <w:rsid w:val="00CD4C9D"/>
    <w:rsid w:val="00D0764F"/>
    <w:rsid w:val="00D835EC"/>
    <w:rsid w:val="00D90229"/>
    <w:rsid w:val="00DB1BBA"/>
    <w:rsid w:val="00DE4E45"/>
    <w:rsid w:val="00DF0A3E"/>
    <w:rsid w:val="00F06EB0"/>
    <w:rsid w:val="00F07608"/>
    <w:rsid w:val="00FE3A29"/>
    <w:rsid w:val="00FF27AE"/>
    <w:rsid w:val="07193FCF"/>
    <w:rsid w:val="08C2093C"/>
    <w:rsid w:val="0C5742B7"/>
    <w:rsid w:val="10AF3DA3"/>
    <w:rsid w:val="13254451"/>
    <w:rsid w:val="17981ED9"/>
    <w:rsid w:val="1F4806AB"/>
    <w:rsid w:val="21385C3A"/>
    <w:rsid w:val="2AE31A25"/>
    <w:rsid w:val="2F4A3B8C"/>
    <w:rsid w:val="30A12166"/>
    <w:rsid w:val="32F066F6"/>
    <w:rsid w:val="365C6DE7"/>
    <w:rsid w:val="378B3E53"/>
    <w:rsid w:val="37AA460B"/>
    <w:rsid w:val="38097E3E"/>
    <w:rsid w:val="39777F08"/>
    <w:rsid w:val="3DDC7077"/>
    <w:rsid w:val="3E7C7D6E"/>
    <w:rsid w:val="3F60143E"/>
    <w:rsid w:val="443A04B0"/>
    <w:rsid w:val="45AC718B"/>
    <w:rsid w:val="4622682F"/>
    <w:rsid w:val="46A85BC9"/>
    <w:rsid w:val="478E7477"/>
    <w:rsid w:val="484C78CF"/>
    <w:rsid w:val="51937451"/>
    <w:rsid w:val="54060C35"/>
    <w:rsid w:val="56AE67FC"/>
    <w:rsid w:val="57932F64"/>
    <w:rsid w:val="57F624E8"/>
    <w:rsid w:val="5829370A"/>
    <w:rsid w:val="587E401E"/>
    <w:rsid w:val="58BA7B73"/>
    <w:rsid w:val="59E625E2"/>
    <w:rsid w:val="61D92CC7"/>
    <w:rsid w:val="63550C58"/>
    <w:rsid w:val="63DE4A0D"/>
    <w:rsid w:val="64F9183E"/>
    <w:rsid w:val="6697016A"/>
    <w:rsid w:val="67FF0127"/>
    <w:rsid w:val="68B12FBA"/>
    <w:rsid w:val="6DFFD556"/>
    <w:rsid w:val="7045247E"/>
    <w:rsid w:val="73BB102D"/>
    <w:rsid w:val="74DE26FF"/>
    <w:rsid w:val="765B6713"/>
    <w:rsid w:val="77EBAACA"/>
    <w:rsid w:val="7C38799B"/>
    <w:rsid w:val="7E6873EC"/>
    <w:rsid w:val="7FFF349B"/>
    <w:rsid w:val="97BE56E7"/>
    <w:rsid w:val="D67AB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Calibri" w:hAnsi="Calibri" w:cs="黑体"/>
      <w:sz w:val="18"/>
      <w:szCs w:val="18"/>
    </w:rPr>
  </w:style>
  <w:style w:type="character" w:customStyle="1" w:styleId="7">
    <w:name w:val="页眉 Char"/>
    <w:basedOn w:val="5"/>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Pages>
  <Words>768</Words>
  <Characters>789</Characters>
  <Lines>9</Lines>
  <Paragraphs>2</Paragraphs>
  <TotalTime>155</TotalTime>
  <ScaleCrop>false</ScaleCrop>
  <LinksUpToDate>false</LinksUpToDate>
  <CharactersWithSpaces>1369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2021-10-12T17:10:00Z</dcterms:created>
  <dc:creator>admin</dc:creator>
  <cp:lastModifiedBy>数学不上100不改名</cp:lastModifiedBy>
  <cp:lastPrinted>2025-10-31T14:57:00Z</cp:lastPrinted>
  <dcterms:modified xsi:type="dcterms:W3CDTF">2025-12-21T13:36:11Z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95F9FC6F01254814960D86C29B40AE7C</vt:lpwstr>
  </property>
  <property fmtid="{D5CDD505-2E9C-101B-9397-08002B2CF9AE}" pid="4" name="KSOTemplateDocerSaveRecord">
    <vt:lpwstr>eyJoZGlkIjoiOWZlOTRkNGFiNmM0N2M1M2RjZDY2ZTgxMmU2NmRjZTUiLCJ1c2VySWQiOiIzNDAyNjYzNjYifQ==</vt:lpwstr>
  </property>
</Properties>
</file>