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673"/>
        <w:gridCol w:w="464"/>
        <w:gridCol w:w="4052"/>
        <w:gridCol w:w="875"/>
        <w:gridCol w:w="736"/>
        <w:gridCol w:w="834"/>
      </w:tblGrid>
      <w:tr w14:paraId="651765D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290" w:type="dxa"/>
            <w:gridSpan w:val="6"/>
            <w:tcBorders>
              <w:top w:val="nil"/>
              <w:left w:val="nil"/>
              <w:bottom w:val="single" w:color="00000A" w:sz="6" w:space="0"/>
              <w:right w:val="nil"/>
            </w:tcBorders>
            <w:shd w:val="clear"/>
            <w:vAlign w:val="center"/>
          </w:tcPr>
          <w:p w14:paraId="19E622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附件1：</w:t>
            </w:r>
          </w:p>
          <w:p w14:paraId="64396B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安徽省宿州市第二中学校园招聘教师岗位计划表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FB7DFD3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762483B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110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4C1A35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招聘学校</w:t>
            </w:r>
          </w:p>
        </w:tc>
        <w:tc>
          <w:tcPr>
            <w:tcW w:w="1110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7B539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学 科</w:t>
            </w:r>
          </w:p>
        </w:tc>
        <w:tc>
          <w:tcPr>
            <w:tcW w:w="675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6AA1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计划数</w:t>
            </w:r>
          </w:p>
        </w:tc>
        <w:tc>
          <w:tcPr>
            <w:tcW w:w="7620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8BC08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530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70D85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教师资格证</w:t>
            </w:r>
          </w:p>
        </w:tc>
        <w:tc>
          <w:tcPr>
            <w:tcW w:w="1110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4970CF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材料发送至</w:t>
            </w:r>
          </w:p>
        </w:tc>
        <w:tc>
          <w:tcPr>
            <w:tcW w:w="1185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81998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7C4A12F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6EEA6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F67D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2629E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0465D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汉语言文学（050101）、汉语言（050102）、汉语国际教育（050103）</w:t>
            </w:r>
          </w:p>
          <w:p w14:paraId="182856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中国语言文学类（0501）、汉语国际教育/国际中文教育(0453)、学科教学（语文）（045103）、课程与教学论（语文）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43CEAA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5F51D0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8D83C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普通话二级甲等及以上</w:t>
            </w:r>
          </w:p>
        </w:tc>
      </w:tr>
      <w:tr w14:paraId="6EC121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37BB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6A4B55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95EB9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5D3C71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数学类（0701）、统计学类（0712）</w:t>
            </w:r>
          </w:p>
          <w:p w14:paraId="5B4055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数学类（0701）、统计学（0714）、学科教学（数学）、课程与教学论（数学）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73D0F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69B016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79EF893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43FE468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4117F9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99E3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72A076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2D41EF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英语（050201）、商务英语（050262）</w:t>
            </w:r>
          </w:p>
          <w:p w14:paraId="5CF86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英语语言文学（050201）、翻译（英语方向）、学科教学（英语）、课程与教学论（英语）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5EB81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28D487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0800953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03289B5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EBBCD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B7BEF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高中俄语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79530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68B695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俄语（050202）</w:t>
            </w:r>
          </w:p>
          <w:p w14:paraId="730CF2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俄语语言文学（050202），俄语笔译（055103）、俄语口译（055104）、课程与教学论（俄语）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25B1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6853C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6AA1DB19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0A6B55F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C5AA2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23B79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F0BB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528CA5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物理学类（0702）、地球物理学类（0708）、力学类（0801）、材料物理（080402）</w:t>
            </w:r>
          </w:p>
          <w:p w14:paraId="01BEAD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物理学类（0702）、力学（0801）、地球物理学（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0708）、物理海洋学（070701）、生物物理学（071011）、高分子化学与物理（070305）、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学科教学（物理）（045105）、课程与教学论（物理）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E6CE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48A682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580BA8B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2019C99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D67F2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CA068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高中化学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0A96F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1DD8E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化学类（0703）、地球化学（070902）、材料化学（080403）</w:t>
            </w:r>
          </w:p>
          <w:p w14:paraId="5B86A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化学类（0703）、海洋化学（070702）、地球化学（070902）、学科教学（化学）（045106）、课程与教学论（化学）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0A36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4B9BBD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7F1C98D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2EB16C5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AE9B8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2756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2C898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439A2E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生物科学类（0710）</w:t>
            </w:r>
          </w:p>
          <w:p w14:paraId="31538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生物学类（0710）、生态学（0713）、海洋生物学（070703）、学科教学（生物）（045107）、课程与教学论（生物）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4053A5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4DC1A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F788C2C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69D92C8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D0CD3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6F01D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7478B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6A6FE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哲学类（0101）、政治学类（0302）、马克思主义理论类（0305）</w:t>
            </w:r>
          </w:p>
          <w:p w14:paraId="6DA35C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哲学类（0101）、政治学（0302）、马克思主义理论（0305）、学科教学（思政）（054102）、课程与教学论（思政）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9D09A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010E70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6870D61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57B34BA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7B76B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78685D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高中地理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D4939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3834C1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地理科学类（0705）</w:t>
            </w:r>
          </w:p>
          <w:p w14:paraId="112A32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地理学类（0705）、学科教学（地理）（045110）、课程与教学论（地理）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514E5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0B996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B95FE64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 w14:paraId="55F1AF1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74FB0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03D21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高中体育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4B84AE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1C5D7C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体育教育（040201）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（篮球专项）</w:t>
            </w:r>
          </w:p>
          <w:p w14:paraId="4BC5C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体育学类（0403）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（篮球专项）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、体育（0452）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（篮球专项）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、学科教学（体育）（045112）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（篮球专项）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6124C6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3EB7C5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21B8DE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bdr w:val="none" w:color="auto" w:sz="0" w:space="0"/>
              </w:rPr>
              <w:t>建议男生报考，且需进行专业技能测试。</w:t>
            </w:r>
          </w:p>
        </w:tc>
      </w:tr>
      <w:tr w14:paraId="20B69A3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428D6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宿州二中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002651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高中心理</w:t>
            </w:r>
          </w:p>
        </w:tc>
        <w:tc>
          <w:tcPr>
            <w:tcW w:w="6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14FF6C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2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top"/>
          </w:tcPr>
          <w:p w14:paraId="594F4F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心理学类（0711）</w:t>
            </w:r>
          </w:p>
          <w:p w14:paraId="20638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研究生：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心理学类（0402）、应用心理（0454）、心理健康教育（045116）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58CE8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高中及以上且与岗位学科一致</w:t>
            </w:r>
          </w:p>
        </w:tc>
        <w:tc>
          <w:tcPr>
            <w:tcW w:w="111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vAlign w:val="center"/>
          </w:tcPr>
          <w:p w14:paraId="7EA6DF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2751279071@qq.com</w:t>
            </w:r>
          </w:p>
        </w:tc>
        <w:tc>
          <w:tcPr>
            <w:tcW w:w="11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/>
            <w:tcMar>
              <w:top w:w="14" w:type="dxa"/>
              <w:left w:w="14" w:type="dxa"/>
              <w:right w:w="14" w:type="dxa"/>
            </w:tcMar>
            <w:vAlign w:val="center"/>
          </w:tcPr>
          <w:p w14:paraId="38129D04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 w14:paraId="20C198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0CB8AF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安徽省宿州市第二中学校园招聘教师</w:t>
      </w:r>
    </w:p>
    <w:p w14:paraId="487AC2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报名登记表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20"/>
        <w:gridCol w:w="705"/>
        <w:gridCol w:w="165"/>
        <w:gridCol w:w="1035"/>
        <w:gridCol w:w="750"/>
        <w:gridCol w:w="600"/>
        <w:gridCol w:w="1125"/>
        <w:gridCol w:w="75"/>
        <w:gridCol w:w="2040"/>
      </w:tblGrid>
      <w:tr w14:paraId="4A16B5E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CE07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6E4469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07CD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2F89A7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2A518B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0AB561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6BE4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 w14:paraId="3C985C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 w14:paraId="186F2DC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EDBF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5DBBB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DFB3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4AA70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37C4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教师资格证（学段、学科）</w:t>
            </w:r>
          </w:p>
        </w:tc>
        <w:tc>
          <w:tcPr>
            <w:tcW w:w="120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87CFF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1D416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0BC661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01390F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 w14:paraId="6C009B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8FBD4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C6DC6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 康</w:t>
            </w:r>
          </w:p>
          <w:p w14:paraId="46A1ED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 况</w:t>
            </w:r>
          </w:p>
        </w:tc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62E704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280F1E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兴趣</w:t>
            </w:r>
          </w:p>
          <w:p w14:paraId="55217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爱好</w:t>
            </w:r>
          </w:p>
        </w:tc>
        <w:tc>
          <w:tcPr>
            <w:tcW w:w="120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76BD7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10721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DC766C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BDF3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现居住地</w:t>
            </w:r>
          </w:p>
        </w:tc>
        <w:tc>
          <w:tcPr>
            <w:tcW w:w="7515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A9BD2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D084DD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0C89F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 科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517B8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本科学历、学位</w:t>
            </w:r>
          </w:p>
        </w:tc>
        <w:tc>
          <w:tcPr>
            <w:tcW w:w="168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07863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7AAE6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毕业院校专业及时间（专业代码）</w:t>
            </w:r>
          </w:p>
        </w:tc>
        <w:tc>
          <w:tcPr>
            <w:tcW w:w="283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4039C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9A3B7E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CF9D7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522FA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研究生学历、学位</w:t>
            </w:r>
          </w:p>
        </w:tc>
        <w:tc>
          <w:tcPr>
            <w:tcW w:w="168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690464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EAA96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毕业院校专业及时间（专业代码）</w:t>
            </w:r>
          </w:p>
        </w:tc>
        <w:tc>
          <w:tcPr>
            <w:tcW w:w="283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C33E4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5B9281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228B1A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92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039D1C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6934C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  <w:p w14:paraId="104F9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（学校、岗位）</w:t>
            </w:r>
          </w:p>
        </w:tc>
        <w:tc>
          <w:tcPr>
            <w:tcW w:w="283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97F32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466D4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9566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  <w:p w14:paraId="051AE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 w14:paraId="4258E5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 w14:paraId="49E2F9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515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8083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（从高中阶段填写到至今，中间不要间断）</w:t>
            </w:r>
          </w:p>
        </w:tc>
      </w:tr>
      <w:tr w14:paraId="408D5E3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78743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主要奖惩情况</w:t>
            </w:r>
          </w:p>
        </w:tc>
        <w:tc>
          <w:tcPr>
            <w:tcW w:w="7515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6CEF0A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73D76E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297516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家庭成员及主要社会关 系</w:t>
            </w: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2146AB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72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98E6F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2872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53D7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 w14:paraId="304317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127A7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11E30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663684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656F50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0AA38C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C6D8F4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7AB40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6DF311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4B507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63749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7DB49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74728F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38757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625E5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88B5F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54539B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56DE7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96B7E7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253DC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6B46C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86579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7B4A1C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1A771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8C1A2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45964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B0E5D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55B66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122271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38CA2F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E2B6AD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9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459227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诚信</w:t>
            </w:r>
          </w:p>
          <w:p w14:paraId="4DD97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7515" w:type="dxa"/>
            <w:gridSpan w:val="9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right w:w="115" w:type="dxa"/>
            </w:tcMar>
            <w:vAlign w:val="center"/>
          </w:tcPr>
          <w:p w14:paraId="25C16E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7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本报名表所填信息及提交的各类证件材料均真实有效，如有虚假，</w:t>
            </w:r>
          </w:p>
          <w:p w14:paraId="6506C6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24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所产生的一切后果由本人承担。</w:t>
            </w:r>
          </w:p>
          <w:p w14:paraId="06B92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4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（承诺人签名）</w:t>
            </w:r>
          </w:p>
          <w:p w14:paraId="3BDF5A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月   日</w:t>
            </w:r>
          </w:p>
        </w:tc>
      </w:tr>
    </w:tbl>
    <w:p w14:paraId="20AC34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8575" cy="76200"/>
            <wp:effectExtent l="0" t="0" r="0" b="0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C19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71093"/>
    <w:rsid w:val="354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376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2026-01-05T00:55:00Z</dcterms:created>
  <dc:creator>水无鱼</dc:creator>
  <cp:lastModifiedBy>水无鱼</cp:lastModifiedBy>
  <dcterms:modified xsi:type="dcterms:W3CDTF">2026-01-05T07:12:38Z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D8D3339266344E39925E3B3AA83BACB9_11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